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2D3F" w14:textId="466F1340" w:rsidR="005F2FB0" w:rsidRPr="005F2FB0" w:rsidRDefault="005F2FB0" w:rsidP="005F2FB0">
      <w:pPr>
        <w:spacing w:after="0" w:line="276" w:lineRule="auto"/>
        <w:jc w:val="center"/>
        <w:rPr>
          <w:rFonts w:cstheme="minorHAnsi"/>
          <w:noProof/>
          <w:sz w:val="24"/>
          <w:szCs w:val="24"/>
        </w:rPr>
      </w:pPr>
      <w:r w:rsidRPr="005F2FB0">
        <w:rPr>
          <w:rFonts w:cstheme="minorHAnsi"/>
          <w:noProof/>
          <w:sz w:val="24"/>
          <w:szCs w:val="24"/>
        </w:rPr>
        <w:drawing>
          <wp:inline distT="0" distB="0" distL="0" distR="0" wp14:anchorId="38796CAE" wp14:editId="6C1C8E48">
            <wp:extent cx="6518486" cy="2686050"/>
            <wp:effectExtent l="0" t="0" r="0" b="0"/>
            <wp:docPr id="1643633758" name="Picture 1" descr="A purple background with white text and a yellow and white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33758" name="Picture 1" descr="A purple background with white text and a yellow and white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517" cy="269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E61D2" w14:textId="77777777" w:rsidR="006E3182" w:rsidRDefault="006E3182" w:rsidP="006E3182">
      <w:pPr>
        <w:tabs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90082AF" w14:textId="6837474E" w:rsidR="00772924" w:rsidRDefault="00D82DD6" w:rsidP="006E3182">
      <w:pPr>
        <w:tabs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16F2">
        <w:rPr>
          <w:rFonts w:ascii="Times New Roman" w:hAnsi="Times New Roman" w:cs="Times New Roman"/>
          <w:b/>
          <w:sz w:val="28"/>
          <w:szCs w:val="24"/>
        </w:rPr>
        <w:t xml:space="preserve">Valsts izglītības attīstības aģentūra (VIAA) piedāvā nodarbinātajiem un </w:t>
      </w:r>
      <w:proofErr w:type="spellStart"/>
      <w:r w:rsidRPr="005F16F2">
        <w:rPr>
          <w:rFonts w:ascii="Times New Roman" w:hAnsi="Times New Roman" w:cs="Times New Roman"/>
          <w:b/>
          <w:sz w:val="28"/>
          <w:szCs w:val="24"/>
        </w:rPr>
        <w:t>pašnodarbinātajiem</w:t>
      </w:r>
      <w:proofErr w:type="spellEnd"/>
      <w:r w:rsidRPr="005F16F2">
        <w:rPr>
          <w:rFonts w:ascii="Times New Roman" w:hAnsi="Times New Roman" w:cs="Times New Roman"/>
          <w:b/>
          <w:sz w:val="28"/>
          <w:szCs w:val="24"/>
        </w:rPr>
        <w:t xml:space="preserve"> no 18 gadu vecuma iespēju pieteikties mācībām</w:t>
      </w:r>
      <w:r w:rsidR="00772924">
        <w:rPr>
          <w:rFonts w:ascii="Times New Roman" w:hAnsi="Times New Roman" w:cs="Times New Roman"/>
          <w:b/>
          <w:sz w:val="28"/>
          <w:szCs w:val="24"/>
        </w:rPr>
        <w:t>.</w:t>
      </w:r>
      <w:r w:rsidR="00A5454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4C1C0F6" w14:textId="016BDC6E" w:rsidR="00317C44" w:rsidRPr="005F16F2" w:rsidRDefault="00772924" w:rsidP="00E46122">
      <w:pPr>
        <w:tabs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Mācības </w:t>
      </w:r>
      <w:r w:rsidR="00A54540">
        <w:rPr>
          <w:rFonts w:ascii="Times New Roman" w:hAnsi="Times New Roman" w:cs="Times New Roman"/>
          <w:b/>
          <w:sz w:val="28"/>
          <w:szCs w:val="24"/>
        </w:rPr>
        <w:t>Jelgavā</w:t>
      </w:r>
    </w:p>
    <w:p w14:paraId="31E56C5B" w14:textId="77777777" w:rsidR="00BD60EA" w:rsidRPr="005F16F2" w:rsidRDefault="00BD60EA" w:rsidP="009574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Cs w:val="18"/>
          <w:lang w:eastAsia="lv-LV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603"/>
        <w:gridCol w:w="1556"/>
        <w:gridCol w:w="1866"/>
        <w:gridCol w:w="938"/>
        <w:gridCol w:w="1219"/>
        <w:gridCol w:w="1696"/>
        <w:gridCol w:w="1323"/>
      </w:tblGrid>
      <w:tr w:rsidR="00F93C06" w:rsidRPr="00DA410E" w14:paraId="733EE09B" w14:textId="0FC1FF6C" w:rsidTr="00772924">
        <w:trPr>
          <w:trHeight w:val="967"/>
        </w:trPr>
        <w:tc>
          <w:tcPr>
            <w:tcW w:w="1603" w:type="dxa"/>
            <w:shd w:val="clear" w:color="auto" w:fill="D9D9D9" w:themeFill="background1" w:themeFillShade="D9"/>
            <w:vAlign w:val="center"/>
            <w:hideMark/>
          </w:tcPr>
          <w:p w14:paraId="497AAFE8" w14:textId="77777777" w:rsidR="00F93C06" w:rsidRPr="00DA410E" w:rsidRDefault="00F93C06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10E">
              <w:rPr>
                <w:rFonts w:ascii="Times New Roman" w:hAnsi="Times New Roman" w:cs="Times New Roman"/>
                <w:b/>
                <w:bCs/>
              </w:rPr>
              <w:t>Nozare</w:t>
            </w:r>
          </w:p>
        </w:tc>
        <w:tc>
          <w:tcPr>
            <w:tcW w:w="1556" w:type="dxa"/>
            <w:shd w:val="clear" w:color="auto" w:fill="D9D9D9" w:themeFill="background1" w:themeFillShade="D9"/>
            <w:vAlign w:val="center"/>
            <w:hideMark/>
          </w:tcPr>
          <w:p w14:paraId="02BB30C0" w14:textId="77777777" w:rsidR="00F93C06" w:rsidRPr="00DA410E" w:rsidRDefault="00F93C06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10E">
              <w:rPr>
                <w:rFonts w:ascii="Times New Roman" w:hAnsi="Times New Roman" w:cs="Times New Roman"/>
                <w:b/>
                <w:bCs/>
              </w:rPr>
              <w:t>Izglītības iestāde</w:t>
            </w:r>
          </w:p>
        </w:tc>
        <w:tc>
          <w:tcPr>
            <w:tcW w:w="1866" w:type="dxa"/>
            <w:shd w:val="clear" w:color="auto" w:fill="D9D9D9" w:themeFill="background1" w:themeFillShade="D9"/>
            <w:vAlign w:val="center"/>
            <w:hideMark/>
          </w:tcPr>
          <w:p w14:paraId="6249E494" w14:textId="77777777" w:rsidR="00F93C06" w:rsidRPr="00DA410E" w:rsidRDefault="00F93C06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10E">
              <w:rPr>
                <w:rFonts w:ascii="Times New Roman" w:hAnsi="Times New Roman" w:cs="Times New Roman"/>
                <w:b/>
                <w:bCs/>
              </w:rPr>
              <w:t>Izglītības programma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  <w:hideMark/>
          </w:tcPr>
          <w:p w14:paraId="47D2EFC3" w14:textId="70B7E611" w:rsidR="00F93C06" w:rsidRPr="00DA410E" w:rsidRDefault="00516AC3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Stundu skaits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  <w:hideMark/>
          </w:tcPr>
          <w:p w14:paraId="0244EF33" w14:textId="273B1569" w:rsidR="00F93C06" w:rsidRPr="00DA410E" w:rsidRDefault="00F93C06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10E">
              <w:rPr>
                <w:rFonts w:ascii="Times New Roman" w:hAnsi="Times New Roman" w:cs="Times New Roman"/>
                <w:b/>
                <w:bCs/>
              </w:rPr>
              <w:t>Mācību izmaksas par vienu dalībnieku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14:paraId="04509CF4" w14:textId="77777777" w:rsidR="00F93C06" w:rsidRDefault="00F93C06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10E">
              <w:rPr>
                <w:rFonts w:ascii="Times New Roman" w:hAnsi="Times New Roman" w:cs="Times New Roman"/>
                <w:b/>
                <w:bCs/>
              </w:rPr>
              <w:t>Personas līdzfinansējums</w:t>
            </w:r>
          </w:p>
          <w:p w14:paraId="29992576" w14:textId="08200BDB" w:rsidR="00EE44EA" w:rsidRPr="00DA410E" w:rsidRDefault="00EE44EA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i/>
                <w:iCs/>
              </w:rPr>
              <w:t>Līdzmaksājums</w:t>
            </w:r>
            <w:proofErr w:type="spellEnd"/>
            <w:r>
              <w:rPr>
                <w:i/>
                <w:iCs/>
              </w:rPr>
              <w:t xml:space="preserve"> ir atkarīgs no izvēlētā izglītības programmas veida, no 0-30% apmērā no kopējās mācību maksas.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207086E9" w14:textId="7DBA7A21" w:rsidR="00F93C06" w:rsidRPr="00DA410E" w:rsidRDefault="00F93C06" w:rsidP="00DB12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10E">
              <w:rPr>
                <w:rFonts w:ascii="Times New Roman" w:hAnsi="Times New Roman" w:cs="Times New Roman"/>
                <w:b/>
                <w:bCs/>
              </w:rPr>
              <w:t>Īstenošanas periods</w:t>
            </w:r>
          </w:p>
        </w:tc>
      </w:tr>
      <w:tr w:rsidR="00003CC7" w:rsidRPr="00DA410E" w14:paraId="0947A88C" w14:textId="17F466B9" w:rsidTr="007B52A2">
        <w:trPr>
          <w:trHeight w:val="855"/>
        </w:trPr>
        <w:tc>
          <w:tcPr>
            <w:tcW w:w="1603" w:type="dxa"/>
            <w:vAlign w:val="center"/>
          </w:tcPr>
          <w:p w14:paraId="4E3B88C1" w14:textId="3488981E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Būvniecības un nekustamā īpašuma pārvaldības nozare</w:t>
            </w:r>
          </w:p>
        </w:tc>
        <w:tc>
          <w:tcPr>
            <w:tcW w:w="1556" w:type="dxa"/>
            <w:vAlign w:val="center"/>
          </w:tcPr>
          <w:p w14:paraId="5CFA240F" w14:textId="725CB536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 xml:space="preserve">Jelgavas </w:t>
            </w:r>
            <w:r w:rsidR="00EE44EA" w:rsidRPr="00EE44EA">
              <w:rPr>
                <w:rFonts w:ascii="Times New Roman" w:hAnsi="Times New Roman" w:cs="Times New Roman"/>
              </w:rPr>
              <w:t>tehnikums</w:t>
            </w:r>
          </w:p>
        </w:tc>
        <w:tc>
          <w:tcPr>
            <w:tcW w:w="1866" w:type="dxa"/>
            <w:vAlign w:val="center"/>
          </w:tcPr>
          <w:p w14:paraId="27535DA3" w14:textId="77777777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Apdares darbu tehniķis</w:t>
            </w:r>
          </w:p>
          <w:p w14:paraId="03464C63" w14:textId="7BFB68B8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14:paraId="3AED2BE3" w14:textId="443C0869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219" w:type="dxa"/>
            <w:vAlign w:val="center"/>
          </w:tcPr>
          <w:p w14:paraId="37B9669B" w14:textId="5892EA66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2110,57</w:t>
            </w:r>
          </w:p>
        </w:tc>
        <w:tc>
          <w:tcPr>
            <w:tcW w:w="1696" w:type="dxa"/>
            <w:vAlign w:val="center"/>
          </w:tcPr>
          <w:p w14:paraId="5EA20932" w14:textId="4DCD6903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3" w:type="dxa"/>
            <w:vAlign w:val="center"/>
          </w:tcPr>
          <w:p w14:paraId="334F7BD7" w14:textId="77777777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26.09.2026 - 07.04.2028</w:t>
            </w:r>
          </w:p>
          <w:p w14:paraId="16158507" w14:textId="26A5EB64" w:rsidR="00003CC7" w:rsidRPr="00EE44EA" w:rsidRDefault="00003CC7" w:rsidP="0000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FAD" w:rsidRPr="00DA410E" w14:paraId="35FF3A0E" w14:textId="77777777" w:rsidTr="001232B8">
        <w:trPr>
          <w:trHeight w:val="855"/>
        </w:trPr>
        <w:tc>
          <w:tcPr>
            <w:tcW w:w="1603" w:type="dxa"/>
            <w:vAlign w:val="center"/>
          </w:tcPr>
          <w:p w14:paraId="60C78A58" w14:textId="7895C489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CF7C87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CF7C87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6213292F" w14:textId="24A1A8B8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Jelgavas valstspilsētas pašvaldības profesionālās tālākizglītības iestāde "Zemgales reģiona kompetenču attīstības centrs"</w:t>
            </w:r>
          </w:p>
        </w:tc>
        <w:tc>
          <w:tcPr>
            <w:tcW w:w="1866" w:type="dxa"/>
            <w:vAlign w:val="center"/>
          </w:tcPr>
          <w:p w14:paraId="141FDA67" w14:textId="68D25283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MAG/135 metināšanas tehnoloģija</w:t>
            </w:r>
          </w:p>
        </w:tc>
        <w:tc>
          <w:tcPr>
            <w:tcW w:w="938" w:type="dxa"/>
            <w:vAlign w:val="center"/>
          </w:tcPr>
          <w:p w14:paraId="250A4B3B" w14:textId="67B46A37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19" w:type="dxa"/>
            <w:vAlign w:val="center"/>
          </w:tcPr>
          <w:p w14:paraId="16F4D78D" w14:textId="0F5BBF23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427,43 €</w:t>
            </w:r>
          </w:p>
        </w:tc>
        <w:tc>
          <w:tcPr>
            <w:tcW w:w="1696" w:type="dxa"/>
            <w:vAlign w:val="center"/>
          </w:tcPr>
          <w:p w14:paraId="49FDE9C7" w14:textId="4DC05E8E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42,74 €</w:t>
            </w:r>
          </w:p>
        </w:tc>
        <w:tc>
          <w:tcPr>
            <w:tcW w:w="1323" w:type="dxa"/>
          </w:tcPr>
          <w:p w14:paraId="67F85A4E" w14:textId="77777777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  <w:p w14:paraId="3DAD51AE" w14:textId="77777777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  <w:p w14:paraId="3D2356E7" w14:textId="77777777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  <w:p w14:paraId="0FC9BBD4" w14:textId="77777777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  <w:p w14:paraId="2CFE61EB" w14:textId="49377AAC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CF7C87">
              <w:rPr>
                <w:rFonts w:ascii="Times New Roman" w:hAnsi="Times New Roman" w:cs="Times New Roman"/>
              </w:rPr>
              <w:t>21.09.2026 - 13.11.2026</w:t>
            </w:r>
          </w:p>
        </w:tc>
      </w:tr>
      <w:tr w:rsidR="00FF4FAD" w:rsidRPr="00DA410E" w14:paraId="7C2200E1" w14:textId="77777777" w:rsidTr="007B52A2">
        <w:trPr>
          <w:trHeight w:val="855"/>
        </w:trPr>
        <w:tc>
          <w:tcPr>
            <w:tcW w:w="1603" w:type="dxa"/>
            <w:vAlign w:val="center"/>
          </w:tcPr>
          <w:p w14:paraId="141F5903" w14:textId="4BD24465" w:rsidR="00FF4FAD" w:rsidRPr="00C7100E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7100E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C7100E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C7100E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11A686F5" w14:textId="5C96B938" w:rsidR="00FF4FAD" w:rsidRPr="00C7100E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7100E">
              <w:rPr>
                <w:rFonts w:ascii="Times New Roman" w:hAnsi="Times New Roman" w:cs="Times New Roman"/>
              </w:rPr>
              <w:t>Jelgavas valstspilsētas pašvaldības profesionālā vidusskola "Jelgavas Amatu vidusskola"</w:t>
            </w:r>
          </w:p>
        </w:tc>
        <w:tc>
          <w:tcPr>
            <w:tcW w:w="1866" w:type="dxa"/>
            <w:vAlign w:val="center"/>
          </w:tcPr>
          <w:p w14:paraId="3C9427B1" w14:textId="1D4C9414" w:rsidR="00FF4FAD" w:rsidRPr="00C7100E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100E">
              <w:rPr>
                <w:rFonts w:ascii="Times New Roman" w:hAnsi="Times New Roman" w:cs="Times New Roman"/>
              </w:rPr>
              <w:t>Lokmetinātājs</w:t>
            </w:r>
            <w:proofErr w:type="spellEnd"/>
            <w:r w:rsidRPr="00C7100E">
              <w:rPr>
                <w:rFonts w:ascii="Times New Roman" w:hAnsi="Times New Roman" w:cs="Times New Roman"/>
              </w:rPr>
              <w:t xml:space="preserve"> metināšanā ar mehanizēto iekārtu aktīvās gāzes vidē (MAG/135)</w:t>
            </w:r>
          </w:p>
        </w:tc>
        <w:tc>
          <w:tcPr>
            <w:tcW w:w="938" w:type="dxa"/>
            <w:vAlign w:val="center"/>
          </w:tcPr>
          <w:p w14:paraId="1AC37E1B" w14:textId="1DD98AF9" w:rsidR="00FF4FAD" w:rsidRPr="00C7100E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7100E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58C98C40" w14:textId="3DB545C7" w:rsidR="00FF4FAD" w:rsidRPr="00C7100E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7100E">
              <w:rPr>
                <w:rFonts w:ascii="Times New Roman" w:hAnsi="Times New Roman" w:cs="Times New Roman"/>
              </w:rPr>
              <w:t>3 165,00 €</w:t>
            </w:r>
          </w:p>
        </w:tc>
        <w:tc>
          <w:tcPr>
            <w:tcW w:w="1696" w:type="dxa"/>
            <w:vAlign w:val="center"/>
          </w:tcPr>
          <w:p w14:paraId="4716672A" w14:textId="57A29CBC" w:rsidR="00FF4FAD" w:rsidRPr="00C7100E" w:rsidRDefault="00C7100E" w:rsidP="00FF4FAD">
            <w:pPr>
              <w:jc w:val="center"/>
              <w:rPr>
                <w:rFonts w:ascii="Times New Roman" w:hAnsi="Times New Roman" w:cs="Times New Roman"/>
              </w:rPr>
            </w:pPr>
            <w:r w:rsidRPr="00C7100E">
              <w:rPr>
                <w:rFonts w:ascii="Times New Roman" w:hAnsi="Times New Roman" w:cs="Times New Roman"/>
              </w:rPr>
              <w:t>00</w:t>
            </w:r>
            <w:r w:rsidR="00FF4FAD" w:rsidRPr="00C7100E">
              <w:rPr>
                <w:rFonts w:ascii="Times New Roman" w:hAnsi="Times New Roman" w:cs="Times New Roman"/>
              </w:rPr>
              <w:t>,</w:t>
            </w:r>
            <w:r w:rsidRPr="00C7100E">
              <w:rPr>
                <w:rFonts w:ascii="Times New Roman" w:hAnsi="Times New Roman" w:cs="Times New Roman"/>
              </w:rPr>
              <w:t>00</w:t>
            </w:r>
            <w:r w:rsidR="00FF4FAD" w:rsidRPr="00C7100E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  <w:vAlign w:val="center"/>
          </w:tcPr>
          <w:p w14:paraId="41809006" w14:textId="0AE69559" w:rsidR="00FF4FAD" w:rsidRPr="00C7100E" w:rsidRDefault="00CF7C87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03.09.2026 - 18.12.2026</w:t>
            </w:r>
          </w:p>
        </w:tc>
      </w:tr>
      <w:tr w:rsidR="00FF4FAD" w:rsidRPr="00DA410E" w14:paraId="0DCA040E" w14:textId="529D0B66" w:rsidTr="00772924">
        <w:trPr>
          <w:trHeight w:val="682"/>
        </w:trPr>
        <w:tc>
          <w:tcPr>
            <w:tcW w:w="1603" w:type="dxa"/>
            <w:vAlign w:val="center"/>
          </w:tcPr>
          <w:p w14:paraId="1D19AD1F" w14:textId="2A9A2C9A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CF7C87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CF7C87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7D1342D1" w14:textId="2D0514B1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Jelgavas valstspilsētas pašvaldības profesionālās tālākizglītības iestāde "Zemgales reģiona kompetenču attīstības centrs"</w:t>
            </w:r>
          </w:p>
        </w:tc>
        <w:tc>
          <w:tcPr>
            <w:tcW w:w="1866" w:type="dxa"/>
            <w:vAlign w:val="center"/>
          </w:tcPr>
          <w:p w14:paraId="66F753D8" w14:textId="395E2120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7C87">
              <w:rPr>
                <w:rFonts w:ascii="Times New Roman" w:hAnsi="Times New Roman" w:cs="Times New Roman"/>
              </w:rPr>
              <w:t>Lokmetinātājs</w:t>
            </w:r>
            <w:proofErr w:type="spellEnd"/>
            <w:r w:rsidRPr="00CF7C87">
              <w:rPr>
                <w:rFonts w:ascii="Times New Roman" w:hAnsi="Times New Roman" w:cs="Times New Roman"/>
              </w:rPr>
              <w:t xml:space="preserve"> metināšanā ar mehanizēto iekārtu aktīvās gāzes vidē (MAG/135)</w:t>
            </w:r>
          </w:p>
        </w:tc>
        <w:tc>
          <w:tcPr>
            <w:tcW w:w="938" w:type="dxa"/>
            <w:vAlign w:val="center"/>
          </w:tcPr>
          <w:p w14:paraId="3958727D" w14:textId="394406D1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112D0A44" w14:textId="01C646D0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3 165,00 €</w:t>
            </w:r>
          </w:p>
        </w:tc>
        <w:tc>
          <w:tcPr>
            <w:tcW w:w="1696" w:type="dxa"/>
            <w:vAlign w:val="center"/>
          </w:tcPr>
          <w:p w14:paraId="07EF98EA" w14:textId="319D00E0" w:rsidR="00FF4FAD" w:rsidRPr="00CF7C87" w:rsidRDefault="00CF7C87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00</w:t>
            </w:r>
            <w:r w:rsidR="00FF4FAD" w:rsidRPr="00CF7C87">
              <w:rPr>
                <w:rFonts w:ascii="Times New Roman" w:hAnsi="Times New Roman" w:cs="Times New Roman"/>
              </w:rPr>
              <w:t>,</w:t>
            </w:r>
            <w:r w:rsidRPr="00CF7C87">
              <w:rPr>
                <w:rFonts w:ascii="Times New Roman" w:hAnsi="Times New Roman" w:cs="Times New Roman"/>
              </w:rPr>
              <w:t>00</w:t>
            </w:r>
            <w:r w:rsidR="00FF4FAD" w:rsidRPr="00CF7C87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</w:tcPr>
          <w:p w14:paraId="6F638035" w14:textId="77777777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  <w:p w14:paraId="6DCB282F" w14:textId="6F0F0CED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CF7C87">
              <w:rPr>
                <w:rFonts w:ascii="Times New Roman" w:hAnsi="Times New Roman" w:cs="Times New Roman"/>
              </w:rPr>
              <w:t>03.09.2026 - 17.06.2027</w:t>
            </w:r>
          </w:p>
        </w:tc>
      </w:tr>
      <w:tr w:rsidR="00FF4FAD" w:rsidRPr="00516AC3" w14:paraId="0681538C" w14:textId="77777777" w:rsidTr="0012640C">
        <w:trPr>
          <w:trHeight w:val="1407"/>
        </w:trPr>
        <w:tc>
          <w:tcPr>
            <w:tcW w:w="1603" w:type="dxa"/>
            <w:vAlign w:val="center"/>
          </w:tcPr>
          <w:p w14:paraId="47DFC6DA" w14:textId="20AB1BB3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CF7C87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CF7C87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6EDC7B20" w14:textId="5F526948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Jelgavas valstspilsētas pašvaldības profesionālās tālākizglītības iestāde "Zemgales reģiona kompetenču attīstības centrs"</w:t>
            </w:r>
          </w:p>
        </w:tc>
        <w:tc>
          <w:tcPr>
            <w:tcW w:w="1866" w:type="dxa"/>
            <w:vAlign w:val="center"/>
          </w:tcPr>
          <w:p w14:paraId="1B6C63FA" w14:textId="2E785BF6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Rasējumi un tehniskā dokumentācija metināšanā</w:t>
            </w:r>
          </w:p>
        </w:tc>
        <w:tc>
          <w:tcPr>
            <w:tcW w:w="938" w:type="dxa"/>
            <w:vAlign w:val="center"/>
          </w:tcPr>
          <w:p w14:paraId="28443049" w14:textId="165C3AB3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9" w:type="dxa"/>
            <w:vAlign w:val="center"/>
          </w:tcPr>
          <w:p w14:paraId="5AFD186A" w14:textId="5FF49123" w:rsidR="00FF4FAD" w:rsidRPr="00CF7C87" w:rsidRDefault="00FF4FAD" w:rsidP="00FF4FAD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85,44 €</w:t>
            </w:r>
          </w:p>
        </w:tc>
        <w:tc>
          <w:tcPr>
            <w:tcW w:w="1696" w:type="dxa"/>
            <w:vAlign w:val="center"/>
          </w:tcPr>
          <w:p w14:paraId="3A9E87AE" w14:textId="5374BBCE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CF7C87">
              <w:rPr>
                <w:rFonts w:ascii="Times New Roman" w:hAnsi="Times New Roman" w:cs="Times New Roman"/>
              </w:rPr>
              <w:t>8,54 €</w:t>
            </w:r>
          </w:p>
        </w:tc>
        <w:tc>
          <w:tcPr>
            <w:tcW w:w="1323" w:type="dxa"/>
            <w:vAlign w:val="center"/>
          </w:tcPr>
          <w:p w14:paraId="6EC7EAA3" w14:textId="152E46EF" w:rsidR="00FF4FAD" w:rsidRPr="00EE44EA" w:rsidRDefault="00FF4FAD" w:rsidP="00FF4FAD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CF7C87">
              <w:rPr>
                <w:rFonts w:ascii="Times New Roman" w:hAnsi="Times New Roman" w:cs="Times New Roman"/>
              </w:rPr>
              <w:t>07.09.2026 - 16.09.2026</w:t>
            </w:r>
          </w:p>
        </w:tc>
      </w:tr>
      <w:tr w:rsidR="00515FC8" w:rsidRPr="00516AC3" w14:paraId="642CBAE5" w14:textId="77777777" w:rsidTr="0012640C">
        <w:trPr>
          <w:trHeight w:val="1407"/>
        </w:trPr>
        <w:tc>
          <w:tcPr>
            <w:tcW w:w="1603" w:type="dxa"/>
            <w:vAlign w:val="center"/>
          </w:tcPr>
          <w:p w14:paraId="25901B9B" w14:textId="20DA1AD7" w:rsidR="00515FC8" w:rsidRPr="00515FC8" w:rsidRDefault="00515FC8" w:rsidP="00515FC8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515FC8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515FC8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247FC614" w14:textId="2F332CFB" w:rsidR="00515FC8" w:rsidRPr="00EE44EA" w:rsidRDefault="00515FC8" w:rsidP="00515FC8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E44E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54DEACA7" w14:textId="5C9025BF" w:rsidR="00515FC8" w:rsidRPr="00EE44EA" w:rsidRDefault="00515FC8" w:rsidP="00515FC8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515FC8">
              <w:rPr>
                <w:rFonts w:ascii="Times New Roman" w:hAnsi="Times New Roman" w:cs="Times New Roman"/>
              </w:rPr>
              <w:t>Lokmetinātājs</w:t>
            </w:r>
            <w:proofErr w:type="spellEnd"/>
            <w:r w:rsidRPr="00515FC8">
              <w:rPr>
                <w:rFonts w:ascii="Times New Roman" w:hAnsi="Times New Roman" w:cs="Times New Roman"/>
              </w:rPr>
              <w:t xml:space="preserve"> metināšanā ar mehanizēto iekārtu aktīvās gāzes vidē (MAG/135)</w:t>
            </w:r>
          </w:p>
        </w:tc>
        <w:tc>
          <w:tcPr>
            <w:tcW w:w="938" w:type="dxa"/>
            <w:vAlign w:val="center"/>
          </w:tcPr>
          <w:p w14:paraId="7D927621" w14:textId="2104FC36" w:rsidR="00515FC8" w:rsidRPr="00515FC8" w:rsidRDefault="00515FC8" w:rsidP="00515FC8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76CACCAA" w14:textId="574C65B4" w:rsidR="00515FC8" w:rsidRPr="00515FC8" w:rsidRDefault="00515FC8" w:rsidP="00515FC8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3 165,00 €</w:t>
            </w:r>
          </w:p>
        </w:tc>
        <w:tc>
          <w:tcPr>
            <w:tcW w:w="1696" w:type="dxa"/>
            <w:vAlign w:val="center"/>
          </w:tcPr>
          <w:p w14:paraId="5D1A9F8D" w14:textId="5E01428E" w:rsidR="00515FC8" w:rsidRPr="00515FC8" w:rsidRDefault="00515FC8" w:rsidP="00515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  <w:vAlign w:val="center"/>
          </w:tcPr>
          <w:p w14:paraId="6167BF8F" w14:textId="7AD56B9A" w:rsidR="00515FC8" w:rsidRPr="00EE44EA" w:rsidRDefault="00D609B9" w:rsidP="00515FC8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D609B9">
              <w:rPr>
                <w:rFonts w:ascii="Times New Roman" w:hAnsi="Times New Roman" w:cs="Times New Roman"/>
              </w:rPr>
              <w:t>03.09.2026 - 18.12.2026</w:t>
            </w:r>
          </w:p>
        </w:tc>
      </w:tr>
      <w:tr w:rsidR="00D609B9" w:rsidRPr="00516AC3" w14:paraId="3589DABE" w14:textId="77777777" w:rsidTr="0012640C">
        <w:trPr>
          <w:trHeight w:val="1407"/>
        </w:trPr>
        <w:tc>
          <w:tcPr>
            <w:tcW w:w="1603" w:type="dxa"/>
            <w:vAlign w:val="center"/>
          </w:tcPr>
          <w:p w14:paraId="1592CE1A" w14:textId="1006B343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515FC8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515FC8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3BF96DA6" w14:textId="6C17B993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6AF0479A" w14:textId="1B3FBC57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09B9">
              <w:rPr>
                <w:rFonts w:ascii="Times New Roman" w:hAnsi="Times New Roman" w:cs="Times New Roman"/>
              </w:rPr>
              <w:t>Lokmetinātājs</w:t>
            </w:r>
            <w:proofErr w:type="spellEnd"/>
            <w:r w:rsidRPr="00D609B9">
              <w:rPr>
                <w:rFonts w:ascii="Times New Roman" w:hAnsi="Times New Roman" w:cs="Times New Roman"/>
              </w:rPr>
              <w:t xml:space="preserve"> metināšanā ar mehanizēto iekārtu inertās gāzes vidē (MIG/131)</w:t>
            </w:r>
          </w:p>
        </w:tc>
        <w:tc>
          <w:tcPr>
            <w:tcW w:w="938" w:type="dxa"/>
            <w:vAlign w:val="center"/>
          </w:tcPr>
          <w:p w14:paraId="1EF7D808" w14:textId="10795660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252772C4" w14:textId="19F35D45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3 165,00 €</w:t>
            </w:r>
          </w:p>
        </w:tc>
        <w:tc>
          <w:tcPr>
            <w:tcW w:w="1696" w:type="dxa"/>
            <w:vAlign w:val="center"/>
          </w:tcPr>
          <w:p w14:paraId="756A8418" w14:textId="284DE2FB" w:rsidR="00D609B9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  <w:vAlign w:val="center"/>
          </w:tcPr>
          <w:p w14:paraId="125A8415" w14:textId="2F654A95" w:rsidR="00D609B9" w:rsidRPr="00CF7C87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D609B9">
              <w:rPr>
                <w:rFonts w:ascii="Times New Roman" w:hAnsi="Times New Roman" w:cs="Times New Roman"/>
              </w:rPr>
              <w:t>26.10.2026 - 05.07.2027</w:t>
            </w:r>
          </w:p>
        </w:tc>
      </w:tr>
      <w:tr w:rsidR="00D609B9" w:rsidRPr="00516AC3" w14:paraId="1366D56C" w14:textId="77777777" w:rsidTr="0012640C">
        <w:trPr>
          <w:trHeight w:val="1407"/>
        </w:trPr>
        <w:tc>
          <w:tcPr>
            <w:tcW w:w="1603" w:type="dxa"/>
            <w:vAlign w:val="center"/>
          </w:tcPr>
          <w:p w14:paraId="3FB32234" w14:textId="43497E4E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515FC8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515FC8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5633FD3B" w14:textId="757F5A4A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2386A032" w14:textId="7E471CBB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7C87">
              <w:rPr>
                <w:rFonts w:ascii="Times New Roman" w:hAnsi="Times New Roman" w:cs="Times New Roman"/>
              </w:rPr>
              <w:t>Lokmetinātājs</w:t>
            </w:r>
            <w:proofErr w:type="spellEnd"/>
            <w:r w:rsidRPr="00CF7C87">
              <w:rPr>
                <w:rFonts w:ascii="Times New Roman" w:hAnsi="Times New Roman" w:cs="Times New Roman"/>
              </w:rPr>
              <w:t xml:space="preserve"> metināšanā ar volframa elektrodu inertās gāzes vidē (TIG/141)</w:t>
            </w:r>
          </w:p>
        </w:tc>
        <w:tc>
          <w:tcPr>
            <w:tcW w:w="938" w:type="dxa"/>
            <w:vAlign w:val="center"/>
          </w:tcPr>
          <w:p w14:paraId="7EBC56E2" w14:textId="18BD7F62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1A5E0933" w14:textId="38CC9BC5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3 165,00 €</w:t>
            </w:r>
          </w:p>
        </w:tc>
        <w:tc>
          <w:tcPr>
            <w:tcW w:w="1696" w:type="dxa"/>
            <w:vAlign w:val="center"/>
          </w:tcPr>
          <w:p w14:paraId="2493AEFD" w14:textId="1C80A980" w:rsidR="00D609B9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  <w:vAlign w:val="center"/>
          </w:tcPr>
          <w:p w14:paraId="50ACE1FF" w14:textId="1ED954B9" w:rsidR="00D609B9" w:rsidRPr="00CF7C87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24.09.2026 - 03.06.2027</w:t>
            </w:r>
          </w:p>
        </w:tc>
      </w:tr>
      <w:tr w:rsidR="00D609B9" w:rsidRPr="00516AC3" w14:paraId="43BCBA2A" w14:textId="77777777" w:rsidTr="0012640C">
        <w:trPr>
          <w:trHeight w:val="1407"/>
        </w:trPr>
        <w:tc>
          <w:tcPr>
            <w:tcW w:w="1603" w:type="dxa"/>
            <w:vAlign w:val="center"/>
          </w:tcPr>
          <w:p w14:paraId="319A9E00" w14:textId="1BC58475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 xml:space="preserve">Metālapstrādes, mašīnbūves un </w:t>
            </w:r>
            <w:proofErr w:type="spellStart"/>
            <w:r w:rsidRPr="00515FC8">
              <w:rPr>
                <w:rFonts w:ascii="Times New Roman" w:hAnsi="Times New Roman" w:cs="Times New Roman"/>
              </w:rPr>
              <w:t>mašīnzinību</w:t>
            </w:r>
            <w:proofErr w:type="spellEnd"/>
            <w:r w:rsidRPr="00515FC8">
              <w:rPr>
                <w:rFonts w:ascii="Times New Roman" w:hAnsi="Times New Roman" w:cs="Times New Roman"/>
              </w:rPr>
              <w:t xml:space="preserve"> nozare</w:t>
            </w:r>
          </w:p>
        </w:tc>
        <w:tc>
          <w:tcPr>
            <w:tcW w:w="1556" w:type="dxa"/>
            <w:vAlign w:val="center"/>
          </w:tcPr>
          <w:p w14:paraId="13AC23AB" w14:textId="037743C4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5A18A475" w14:textId="77777777" w:rsidR="00D609B9" w:rsidRPr="00CF7C87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 xml:space="preserve">Rokas </w:t>
            </w:r>
            <w:proofErr w:type="spellStart"/>
            <w:r w:rsidRPr="00CF7C87">
              <w:rPr>
                <w:rFonts w:ascii="Times New Roman" w:hAnsi="Times New Roman" w:cs="Times New Roman"/>
              </w:rPr>
              <w:t>lokmetinātājs</w:t>
            </w:r>
            <w:proofErr w:type="spellEnd"/>
            <w:r w:rsidRPr="00CF7C87">
              <w:rPr>
                <w:rFonts w:ascii="Times New Roman" w:hAnsi="Times New Roman" w:cs="Times New Roman"/>
              </w:rPr>
              <w:t xml:space="preserve"> (MMA/111)</w:t>
            </w:r>
          </w:p>
          <w:p w14:paraId="4DE11D67" w14:textId="77777777" w:rsidR="00D609B9" w:rsidRPr="00CF7C87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14:paraId="5031E0CB" w14:textId="6B83083A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2489A690" w14:textId="1CDF9232" w:rsidR="00D609B9" w:rsidRPr="00515FC8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515FC8">
              <w:rPr>
                <w:rFonts w:ascii="Times New Roman" w:hAnsi="Times New Roman" w:cs="Times New Roman"/>
              </w:rPr>
              <w:t>3 165,00 €</w:t>
            </w:r>
          </w:p>
        </w:tc>
        <w:tc>
          <w:tcPr>
            <w:tcW w:w="1696" w:type="dxa"/>
            <w:vAlign w:val="center"/>
          </w:tcPr>
          <w:p w14:paraId="4FC79B7B" w14:textId="47F8406F" w:rsidR="00D609B9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Pr="00515FC8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  <w:vAlign w:val="center"/>
          </w:tcPr>
          <w:p w14:paraId="37A4AE3A" w14:textId="222BAD3B" w:rsidR="00D609B9" w:rsidRPr="00CF7C87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CF7C87">
              <w:rPr>
                <w:rFonts w:ascii="Times New Roman" w:hAnsi="Times New Roman" w:cs="Times New Roman"/>
              </w:rPr>
              <w:t>24.09.2026 - 03.06.2027</w:t>
            </w:r>
          </w:p>
        </w:tc>
      </w:tr>
      <w:tr w:rsidR="00D609B9" w:rsidRPr="00DA410E" w14:paraId="6A84DA5A" w14:textId="77777777" w:rsidTr="00826852">
        <w:trPr>
          <w:trHeight w:val="1407"/>
        </w:trPr>
        <w:tc>
          <w:tcPr>
            <w:tcW w:w="1603" w:type="dxa"/>
            <w:vAlign w:val="center"/>
          </w:tcPr>
          <w:p w14:paraId="0A442793" w14:textId="5C29CB51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Veselības un sociālās aprūpes nozare</w:t>
            </w:r>
          </w:p>
        </w:tc>
        <w:tc>
          <w:tcPr>
            <w:tcW w:w="1556" w:type="dxa"/>
            <w:vAlign w:val="center"/>
          </w:tcPr>
          <w:p w14:paraId="73AEED38" w14:textId="4A69C136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18CF6DBD" w14:textId="562605D7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Aprūpētājs</w:t>
            </w:r>
          </w:p>
        </w:tc>
        <w:tc>
          <w:tcPr>
            <w:tcW w:w="938" w:type="dxa"/>
            <w:vAlign w:val="center"/>
          </w:tcPr>
          <w:p w14:paraId="68B1B0D1" w14:textId="0BBADF0D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03D934DF" w14:textId="1B0BB650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1 800,78 €</w:t>
            </w:r>
          </w:p>
        </w:tc>
        <w:tc>
          <w:tcPr>
            <w:tcW w:w="1696" w:type="dxa"/>
            <w:vAlign w:val="center"/>
          </w:tcPr>
          <w:p w14:paraId="3ECDF48D" w14:textId="739C76E2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00,00 €</w:t>
            </w:r>
          </w:p>
        </w:tc>
        <w:tc>
          <w:tcPr>
            <w:tcW w:w="1323" w:type="dxa"/>
            <w:vAlign w:val="center"/>
          </w:tcPr>
          <w:p w14:paraId="7E2B9F22" w14:textId="3FED1034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EE44EA">
              <w:rPr>
                <w:rFonts w:ascii="Times New Roman" w:hAnsi="Times New Roman" w:cs="Times New Roman"/>
              </w:rPr>
              <w:t>15.09.2026 - 25.05.2027</w:t>
            </w:r>
          </w:p>
        </w:tc>
      </w:tr>
      <w:tr w:rsidR="00D609B9" w:rsidRPr="00DA410E" w14:paraId="4023BB01" w14:textId="77777777" w:rsidTr="00826852">
        <w:trPr>
          <w:trHeight w:val="1407"/>
        </w:trPr>
        <w:tc>
          <w:tcPr>
            <w:tcW w:w="1603" w:type="dxa"/>
            <w:vAlign w:val="center"/>
          </w:tcPr>
          <w:p w14:paraId="5A14812F" w14:textId="414C9579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Enerģētikas nozare</w:t>
            </w:r>
          </w:p>
        </w:tc>
        <w:tc>
          <w:tcPr>
            <w:tcW w:w="1556" w:type="dxa"/>
            <w:vAlign w:val="center"/>
          </w:tcPr>
          <w:p w14:paraId="5FACD2D8" w14:textId="0501FD9D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57A8328E" w14:textId="77777777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Elektromontieris</w:t>
            </w:r>
          </w:p>
          <w:p w14:paraId="0421A275" w14:textId="77777777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14:paraId="19620AE5" w14:textId="566D22BD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19" w:type="dxa"/>
            <w:vAlign w:val="center"/>
          </w:tcPr>
          <w:p w14:paraId="6148A2FE" w14:textId="33DA92A3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1 800,78 €</w:t>
            </w:r>
          </w:p>
        </w:tc>
        <w:tc>
          <w:tcPr>
            <w:tcW w:w="1696" w:type="dxa"/>
            <w:vAlign w:val="center"/>
          </w:tcPr>
          <w:p w14:paraId="3AA1E621" w14:textId="63385938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00,00 €</w:t>
            </w:r>
          </w:p>
        </w:tc>
        <w:tc>
          <w:tcPr>
            <w:tcW w:w="1323" w:type="dxa"/>
            <w:vAlign w:val="center"/>
          </w:tcPr>
          <w:p w14:paraId="7006637E" w14:textId="4E14E12A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30.09.2026 - 10.06.2027</w:t>
            </w:r>
          </w:p>
        </w:tc>
      </w:tr>
      <w:tr w:rsidR="00D609B9" w:rsidRPr="00DA410E" w14:paraId="5BACBC9B" w14:textId="77777777" w:rsidTr="00826852">
        <w:trPr>
          <w:trHeight w:val="1407"/>
        </w:trPr>
        <w:tc>
          <w:tcPr>
            <w:tcW w:w="1603" w:type="dxa"/>
            <w:vAlign w:val="center"/>
          </w:tcPr>
          <w:p w14:paraId="665DC4F4" w14:textId="2DC3D1C4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EE44EA">
              <w:rPr>
                <w:rFonts w:ascii="Times New Roman" w:hAnsi="Times New Roman" w:cs="Times New Roman"/>
              </w:rPr>
              <w:t>Enerģētikas nozare</w:t>
            </w:r>
          </w:p>
        </w:tc>
        <w:tc>
          <w:tcPr>
            <w:tcW w:w="1556" w:type="dxa"/>
            <w:vAlign w:val="center"/>
          </w:tcPr>
          <w:p w14:paraId="3659A380" w14:textId="4C5321C5" w:rsidR="00D609B9" w:rsidRPr="00031C5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031C5A">
              <w:rPr>
                <w:rFonts w:ascii="Times New Roman" w:hAnsi="Times New Roman" w:cs="Times New Roman"/>
              </w:rPr>
              <w:t>Mācību centrs "BUTS"</w:t>
            </w:r>
          </w:p>
        </w:tc>
        <w:tc>
          <w:tcPr>
            <w:tcW w:w="1866" w:type="dxa"/>
            <w:vAlign w:val="center"/>
          </w:tcPr>
          <w:p w14:paraId="27E23DB1" w14:textId="2C436D0B" w:rsidR="00D609B9" w:rsidRPr="00031C5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031C5A">
              <w:rPr>
                <w:rFonts w:ascii="Times New Roman" w:hAnsi="Times New Roman" w:cs="Times New Roman"/>
              </w:rPr>
              <w:t>Elektrotehniķis</w:t>
            </w:r>
          </w:p>
        </w:tc>
        <w:tc>
          <w:tcPr>
            <w:tcW w:w="938" w:type="dxa"/>
            <w:vAlign w:val="center"/>
          </w:tcPr>
          <w:p w14:paraId="2D658120" w14:textId="31BAF6BE" w:rsidR="00D609B9" w:rsidRPr="00031C5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031C5A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219" w:type="dxa"/>
            <w:vAlign w:val="center"/>
          </w:tcPr>
          <w:p w14:paraId="2A176997" w14:textId="5D2E2BE7" w:rsidR="00D609B9" w:rsidRPr="00031C5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 w:rsidRPr="00031C5A">
              <w:rPr>
                <w:rFonts w:ascii="Times New Roman" w:hAnsi="Times New Roman" w:cs="Times New Roman"/>
              </w:rPr>
              <w:t>2 010,86 €</w:t>
            </w:r>
          </w:p>
        </w:tc>
        <w:tc>
          <w:tcPr>
            <w:tcW w:w="1696" w:type="dxa"/>
            <w:vAlign w:val="center"/>
          </w:tcPr>
          <w:p w14:paraId="5F3A8BD6" w14:textId="618735C1" w:rsidR="00D609B9" w:rsidRPr="00031C5A" w:rsidRDefault="00D609B9" w:rsidP="00D60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Pr="00031C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Pr="00031C5A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323" w:type="dxa"/>
            <w:vAlign w:val="center"/>
          </w:tcPr>
          <w:p w14:paraId="6413839B" w14:textId="189DF41B" w:rsidR="00D609B9" w:rsidRPr="00EE44EA" w:rsidRDefault="00D609B9" w:rsidP="00D609B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031C5A">
              <w:rPr>
                <w:rFonts w:ascii="Times New Roman" w:hAnsi="Times New Roman" w:cs="Times New Roman"/>
              </w:rPr>
              <w:t>16.11.2026 - 27.09.2027</w:t>
            </w:r>
          </w:p>
        </w:tc>
      </w:tr>
    </w:tbl>
    <w:p w14:paraId="15D497C8" w14:textId="2B9C31EB" w:rsidR="00EF5553" w:rsidRPr="005F16F2" w:rsidRDefault="00EF5553" w:rsidP="00EF555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Cs w:val="18"/>
          <w:lang w:eastAsia="lv-LV"/>
        </w:rPr>
      </w:pPr>
      <w:r w:rsidRPr="005F16F2">
        <w:rPr>
          <w:rFonts w:ascii="Times New Roman" w:eastAsia="Times New Roman" w:hAnsi="Times New Roman" w:cs="Times New Roman"/>
          <w:b/>
          <w:bCs/>
          <w:color w:val="000000"/>
          <w:szCs w:val="18"/>
          <w:lang w:eastAsia="lv-LV"/>
        </w:rPr>
        <w:t>Sīkāka informācija: </w:t>
      </w:r>
      <w:r w:rsidRPr="005F16F2">
        <w:rPr>
          <w:rFonts w:ascii="Times New Roman" w:eastAsia="Times New Roman" w:hAnsi="Times New Roman" w:cs="Times New Roman"/>
          <w:color w:val="000000"/>
          <w:szCs w:val="18"/>
          <w:lang w:eastAsia="lv-LV"/>
        </w:rPr>
        <w:br/>
        <w:t xml:space="preserve">Mājaslapā </w:t>
      </w:r>
      <w:hyperlink r:id="rId6" w:history="1">
        <w:r w:rsidR="005F16F2" w:rsidRPr="005F16F2">
          <w:rPr>
            <w:rStyle w:val="Hyperlink"/>
            <w:rFonts w:ascii="Times New Roman" w:eastAsia="Times New Roman" w:hAnsi="Times New Roman" w:cs="Times New Roman"/>
            <w:szCs w:val="18"/>
            <w:lang w:eastAsia="lv-LV"/>
          </w:rPr>
          <w:t>www.stars.gov.lv</w:t>
        </w:r>
      </w:hyperlink>
      <w:r w:rsidRPr="005F16F2">
        <w:rPr>
          <w:rFonts w:ascii="Times New Roman" w:eastAsia="Times New Roman" w:hAnsi="Times New Roman" w:cs="Times New Roman"/>
          <w:color w:val="000000"/>
          <w:szCs w:val="18"/>
          <w:lang w:eastAsia="lv-LV"/>
        </w:rPr>
        <w:t> </w:t>
      </w:r>
    </w:p>
    <w:p w14:paraId="20B971A3" w14:textId="75E79E18" w:rsidR="00101430" w:rsidRPr="00101430" w:rsidRDefault="00F27CB4" w:rsidP="00101430">
      <w:pPr>
        <w:spacing w:before="120"/>
        <w:rPr>
          <w:rFonts w:ascii="Arial Narrow" w:hAnsi="Arial Narrow"/>
        </w:rPr>
      </w:pPr>
      <w:r w:rsidRPr="00101430">
        <w:rPr>
          <w:rFonts w:ascii="Arial Narrow" w:hAnsi="Arial Narrow"/>
          <w:noProof/>
        </w:rPr>
        <w:drawing>
          <wp:anchor distT="0" distB="0" distL="114300" distR="114300" simplePos="0" relativeHeight="251658240" behindDoc="1" locked="0" layoutInCell="1" allowOverlap="1" wp14:anchorId="52A861B6" wp14:editId="51A8E8BE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2807335" cy="1038225"/>
            <wp:effectExtent l="0" t="0" r="0" b="0"/>
            <wp:wrapTight wrapText="bothSides">
              <wp:wrapPolygon edited="0">
                <wp:start x="17882" y="3171"/>
                <wp:lineTo x="2492" y="4360"/>
                <wp:lineTo x="1905" y="4756"/>
                <wp:lineTo x="1905" y="12286"/>
                <wp:lineTo x="2345" y="16646"/>
                <wp:lineTo x="2638" y="17439"/>
                <wp:lineTo x="16416" y="18231"/>
                <wp:lineTo x="20813" y="18231"/>
                <wp:lineTo x="20960" y="16646"/>
                <wp:lineTo x="20227" y="8719"/>
                <wp:lineTo x="19348" y="4756"/>
                <wp:lineTo x="18615" y="3171"/>
                <wp:lineTo x="17882" y="3171"/>
              </wp:wrapPolygon>
            </wp:wrapTight>
            <wp:docPr id="455244789" name="Picture 1" descr="A blue and red rectangle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44789" name="Picture 1" descr="A blue and red rectangles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F96B8" w14:textId="3FF9D833" w:rsidR="00516704" w:rsidRPr="00734B49" w:rsidRDefault="00516704" w:rsidP="00734B49">
      <w:pPr>
        <w:spacing w:before="120"/>
        <w:rPr>
          <w:rFonts w:ascii="Arial Narrow" w:hAnsi="Arial Narrow"/>
        </w:rPr>
      </w:pPr>
    </w:p>
    <w:p w14:paraId="11D5DA20" w14:textId="0329CE9A" w:rsidR="00E46122" w:rsidRDefault="00E46122" w:rsidP="009572A8"/>
    <w:sectPr w:rsidR="00E46122" w:rsidSect="00F36EF1">
      <w:pgSz w:w="11906" w:h="16838"/>
      <w:pgMar w:top="426" w:right="1080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7A62"/>
    <w:multiLevelType w:val="hybridMultilevel"/>
    <w:tmpl w:val="1B088040"/>
    <w:lvl w:ilvl="0" w:tplc="57B8A9A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1E70"/>
    <w:multiLevelType w:val="hybridMultilevel"/>
    <w:tmpl w:val="E49CFA38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4264A"/>
    <w:multiLevelType w:val="hybridMultilevel"/>
    <w:tmpl w:val="75CC7412"/>
    <w:lvl w:ilvl="0" w:tplc="0426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22926EA4"/>
    <w:multiLevelType w:val="hybridMultilevel"/>
    <w:tmpl w:val="77DCC8B0"/>
    <w:lvl w:ilvl="0" w:tplc="B07E857C">
      <w:start w:val="15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66201"/>
    <w:multiLevelType w:val="multilevel"/>
    <w:tmpl w:val="785034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40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5C83"/>
    <w:multiLevelType w:val="hybridMultilevel"/>
    <w:tmpl w:val="CE4E3CCE"/>
    <w:lvl w:ilvl="0" w:tplc="0426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BF173B4"/>
    <w:multiLevelType w:val="multilevel"/>
    <w:tmpl w:val="339E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9006A"/>
    <w:multiLevelType w:val="multilevel"/>
    <w:tmpl w:val="3212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C2A98"/>
    <w:multiLevelType w:val="hybridMultilevel"/>
    <w:tmpl w:val="745C68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3139"/>
    <w:multiLevelType w:val="hybridMultilevel"/>
    <w:tmpl w:val="3A2AD4E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F508E"/>
    <w:multiLevelType w:val="hybridMultilevel"/>
    <w:tmpl w:val="FF9A7CC6"/>
    <w:lvl w:ilvl="0" w:tplc="C33EC57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94385"/>
    <w:multiLevelType w:val="hybridMultilevel"/>
    <w:tmpl w:val="C07A960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A3EC7"/>
    <w:multiLevelType w:val="hybridMultilevel"/>
    <w:tmpl w:val="3E78CB50"/>
    <w:lvl w:ilvl="0" w:tplc="0426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69F07AFA"/>
    <w:multiLevelType w:val="hybridMultilevel"/>
    <w:tmpl w:val="1EE0BA5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10AD7"/>
    <w:multiLevelType w:val="multilevel"/>
    <w:tmpl w:val="09FC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D16A3"/>
    <w:multiLevelType w:val="hybridMultilevel"/>
    <w:tmpl w:val="1D18681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C6DAF"/>
    <w:multiLevelType w:val="hybridMultilevel"/>
    <w:tmpl w:val="4BC40FF4"/>
    <w:lvl w:ilvl="0" w:tplc="0426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7722E09"/>
    <w:multiLevelType w:val="hybridMultilevel"/>
    <w:tmpl w:val="8B26B1A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16DC9"/>
    <w:multiLevelType w:val="hybridMultilevel"/>
    <w:tmpl w:val="A87621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8771D"/>
    <w:multiLevelType w:val="multilevel"/>
    <w:tmpl w:val="D238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365E8"/>
    <w:multiLevelType w:val="multilevel"/>
    <w:tmpl w:val="92DEB48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179267">
    <w:abstractNumId w:val="11"/>
  </w:num>
  <w:num w:numId="2" w16cid:durableId="1139882445">
    <w:abstractNumId w:val="6"/>
  </w:num>
  <w:num w:numId="3" w16cid:durableId="1695379057">
    <w:abstractNumId w:val="14"/>
  </w:num>
  <w:num w:numId="4" w16cid:durableId="1352953579">
    <w:abstractNumId w:val="7"/>
  </w:num>
  <w:num w:numId="5" w16cid:durableId="889270021">
    <w:abstractNumId w:val="0"/>
  </w:num>
  <w:num w:numId="6" w16cid:durableId="647708821">
    <w:abstractNumId w:val="5"/>
  </w:num>
  <w:num w:numId="7" w16cid:durableId="1835998082">
    <w:abstractNumId w:val="17"/>
  </w:num>
  <w:num w:numId="8" w16cid:durableId="1468085882">
    <w:abstractNumId w:val="8"/>
  </w:num>
  <w:num w:numId="9" w16cid:durableId="809784746">
    <w:abstractNumId w:val="12"/>
  </w:num>
  <w:num w:numId="10" w16cid:durableId="1020816011">
    <w:abstractNumId w:val="15"/>
  </w:num>
  <w:num w:numId="11" w16cid:durableId="1034160610">
    <w:abstractNumId w:val="1"/>
  </w:num>
  <w:num w:numId="12" w16cid:durableId="1961108098">
    <w:abstractNumId w:val="13"/>
  </w:num>
  <w:num w:numId="13" w16cid:durableId="1054505246">
    <w:abstractNumId w:val="20"/>
  </w:num>
  <w:num w:numId="14" w16cid:durableId="609044091">
    <w:abstractNumId w:val="10"/>
  </w:num>
  <w:num w:numId="15" w16cid:durableId="294600467">
    <w:abstractNumId w:val="9"/>
  </w:num>
  <w:num w:numId="16" w16cid:durableId="1854606680">
    <w:abstractNumId w:val="19"/>
  </w:num>
  <w:num w:numId="17" w16cid:durableId="424233326">
    <w:abstractNumId w:val="4"/>
  </w:num>
  <w:num w:numId="18" w16cid:durableId="612396399">
    <w:abstractNumId w:val="16"/>
  </w:num>
  <w:num w:numId="19" w16cid:durableId="742145357">
    <w:abstractNumId w:val="3"/>
  </w:num>
  <w:num w:numId="20" w16cid:durableId="630522885">
    <w:abstractNumId w:val="18"/>
  </w:num>
  <w:num w:numId="21" w16cid:durableId="5519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1B"/>
    <w:rsid w:val="00003CC7"/>
    <w:rsid w:val="00031C5A"/>
    <w:rsid w:val="00040516"/>
    <w:rsid w:val="000448F9"/>
    <w:rsid w:val="0006382E"/>
    <w:rsid w:val="0007754C"/>
    <w:rsid w:val="00090865"/>
    <w:rsid w:val="00095508"/>
    <w:rsid w:val="000A6616"/>
    <w:rsid w:val="00101430"/>
    <w:rsid w:val="001036F3"/>
    <w:rsid w:val="00122944"/>
    <w:rsid w:val="0012640C"/>
    <w:rsid w:val="00133F8F"/>
    <w:rsid w:val="00181B1B"/>
    <w:rsid w:val="00184834"/>
    <w:rsid w:val="001A7932"/>
    <w:rsid w:val="001B4B98"/>
    <w:rsid w:val="001C2BA3"/>
    <w:rsid w:val="001F1758"/>
    <w:rsid w:val="0020753D"/>
    <w:rsid w:val="00210FB8"/>
    <w:rsid w:val="00254034"/>
    <w:rsid w:val="00265EF8"/>
    <w:rsid w:val="00272D0B"/>
    <w:rsid w:val="00274271"/>
    <w:rsid w:val="0028431E"/>
    <w:rsid w:val="00294697"/>
    <w:rsid w:val="00295348"/>
    <w:rsid w:val="002D0A6B"/>
    <w:rsid w:val="002E31A1"/>
    <w:rsid w:val="002F4E1F"/>
    <w:rsid w:val="003075BD"/>
    <w:rsid w:val="00310E7D"/>
    <w:rsid w:val="00317C44"/>
    <w:rsid w:val="00330CB0"/>
    <w:rsid w:val="00332CEC"/>
    <w:rsid w:val="003421B8"/>
    <w:rsid w:val="003906FE"/>
    <w:rsid w:val="003B1ABF"/>
    <w:rsid w:val="003F0B40"/>
    <w:rsid w:val="00415BB5"/>
    <w:rsid w:val="00427A55"/>
    <w:rsid w:val="004311D1"/>
    <w:rsid w:val="004328E3"/>
    <w:rsid w:val="00484E59"/>
    <w:rsid w:val="0049309A"/>
    <w:rsid w:val="004938C8"/>
    <w:rsid w:val="004B41A2"/>
    <w:rsid w:val="004C442D"/>
    <w:rsid w:val="004F2B9C"/>
    <w:rsid w:val="00515FC8"/>
    <w:rsid w:val="00516704"/>
    <w:rsid w:val="00516AC3"/>
    <w:rsid w:val="005369DA"/>
    <w:rsid w:val="00547DC0"/>
    <w:rsid w:val="005623CC"/>
    <w:rsid w:val="00567717"/>
    <w:rsid w:val="00572F79"/>
    <w:rsid w:val="00586636"/>
    <w:rsid w:val="0058769B"/>
    <w:rsid w:val="00595541"/>
    <w:rsid w:val="00596EFE"/>
    <w:rsid w:val="005C6DFF"/>
    <w:rsid w:val="005E070F"/>
    <w:rsid w:val="005E2CE4"/>
    <w:rsid w:val="005E369D"/>
    <w:rsid w:val="005F16F2"/>
    <w:rsid w:val="005F2FB0"/>
    <w:rsid w:val="00620280"/>
    <w:rsid w:val="006519F7"/>
    <w:rsid w:val="006527D5"/>
    <w:rsid w:val="00653109"/>
    <w:rsid w:val="00663818"/>
    <w:rsid w:val="00682FE1"/>
    <w:rsid w:val="006B2D36"/>
    <w:rsid w:val="006B3BB9"/>
    <w:rsid w:val="006B533D"/>
    <w:rsid w:val="006B5BC1"/>
    <w:rsid w:val="006D17E6"/>
    <w:rsid w:val="006D66D8"/>
    <w:rsid w:val="006E3182"/>
    <w:rsid w:val="006F03CA"/>
    <w:rsid w:val="006F28F9"/>
    <w:rsid w:val="007104F2"/>
    <w:rsid w:val="00734B49"/>
    <w:rsid w:val="00767AD5"/>
    <w:rsid w:val="00772924"/>
    <w:rsid w:val="007946EE"/>
    <w:rsid w:val="0079555F"/>
    <w:rsid w:val="007A712D"/>
    <w:rsid w:val="007B44E3"/>
    <w:rsid w:val="007B52A2"/>
    <w:rsid w:val="007C324A"/>
    <w:rsid w:val="007C5B0E"/>
    <w:rsid w:val="007E0F84"/>
    <w:rsid w:val="007F779E"/>
    <w:rsid w:val="00847208"/>
    <w:rsid w:val="00852729"/>
    <w:rsid w:val="008A7CED"/>
    <w:rsid w:val="008B0FCC"/>
    <w:rsid w:val="008C3832"/>
    <w:rsid w:val="008E58FA"/>
    <w:rsid w:val="008F2F30"/>
    <w:rsid w:val="00906A1B"/>
    <w:rsid w:val="00915067"/>
    <w:rsid w:val="009157B1"/>
    <w:rsid w:val="009406FF"/>
    <w:rsid w:val="009564CF"/>
    <w:rsid w:val="009572A8"/>
    <w:rsid w:val="00957478"/>
    <w:rsid w:val="00960919"/>
    <w:rsid w:val="00961088"/>
    <w:rsid w:val="00970230"/>
    <w:rsid w:val="00974326"/>
    <w:rsid w:val="00974EF0"/>
    <w:rsid w:val="00975BE2"/>
    <w:rsid w:val="009841CC"/>
    <w:rsid w:val="009908B2"/>
    <w:rsid w:val="009A2188"/>
    <w:rsid w:val="009C2F5F"/>
    <w:rsid w:val="009D1CA6"/>
    <w:rsid w:val="009E5921"/>
    <w:rsid w:val="00A00493"/>
    <w:rsid w:val="00A342B7"/>
    <w:rsid w:val="00A3603E"/>
    <w:rsid w:val="00A4518B"/>
    <w:rsid w:val="00A45EC9"/>
    <w:rsid w:val="00A54540"/>
    <w:rsid w:val="00A57569"/>
    <w:rsid w:val="00A62DF6"/>
    <w:rsid w:val="00AB1C3A"/>
    <w:rsid w:val="00AD4B4D"/>
    <w:rsid w:val="00AF643B"/>
    <w:rsid w:val="00B25E01"/>
    <w:rsid w:val="00B269B8"/>
    <w:rsid w:val="00B7143A"/>
    <w:rsid w:val="00B8354C"/>
    <w:rsid w:val="00BA7E3E"/>
    <w:rsid w:val="00BD60EA"/>
    <w:rsid w:val="00BF7DE5"/>
    <w:rsid w:val="00C17070"/>
    <w:rsid w:val="00C3755C"/>
    <w:rsid w:val="00C7100E"/>
    <w:rsid w:val="00CA1D1E"/>
    <w:rsid w:val="00CB2682"/>
    <w:rsid w:val="00CB40F3"/>
    <w:rsid w:val="00CB75B3"/>
    <w:rsid w:val="00CE215D"/>
    <w:rsid w:val="00CE4527"/>
    <w:rsid w:val="00CF42C3"/>
    <w:rsid w:val="00CF7C87"/>
    <w:rsid w:val="00D02302"/>
    <w:rsid w:val="00D21A25"/>
    <w:rsid w:val="00D50C73"/>
    <w:rsid w:val="00D54DD4"/>
    <w:rsid w:val="00D609B9"/>
    <w:rsid w:val="00D82DD6"/>
    <w:rsid w:val="00DA410E"/>
    <w:rsid w:val="00DB1228"/>
    <w:rsid w:val="00DE3B9E"/>
    <w:rsid w:val="00E01E59"/>
    <w:rsid w:val="00E35219"/>
    <w:rsid w:val="00E44788"/>
    <w:rsid w:val="00E46122"/>
    <w:rsid w:val="00E65FF8"/>
    <w:rsid w:val="00E7009A"/>
    <w:rsid w:val="00E9025B"/>
    <w:rsid w:val="00E93CE1"/>
    <w:rsid w:val="00E94506"/>
    <w:rsid w:val="00E9559A"/>
    <w:rsid w:val="00EA13BE"/>
    <w:rsid w:val="00EB2537"/>
    <w:rsid w:val="00EC3C49"/>
    <w:rsid w:val="00EC5F02"/>
    <w:rsid w:val="00EE44EA"/>
    <w:rsid w:val="00EF1E0E"/>
    <w:rsid w:val="00EF5553"/>
    <w:rsid w:val="00EF7A8D"/>
    <w:rsid w:val="00F20352"/>
    <w:rsid w:val="00F27CB4"/>
    <w:rsid w:val="00F31EDE"/>
    <w:rsid w:val="00F36EF1"/>
    <w:rsid w:val="00F46706"/>
    <w:rsid w:val="00F60705"/>
    <w:rsid w:val="00F7036D"/>
    <w:rsid w:val="00F71480"/>
    <w:rsid w:val="00F8719B"/>
    <w:rsid w:val="00F8788A"/>
    <w:rsid w:val="00F93C06"/>
    <w:rsid w:val="00F93FF9"/>
    <w:rsid w:val="00FC31F2"/>
    <w:rsid w:val="00FD3380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A329"/>
  <w15:chartTrackingRefBased/>
  <w15:docId w15:val="{53140C6D-7977-4984-B336-A19CAD7A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FF8"/>
    <w:rPr>
      <w:color w:val="0000FF"/>
      <w:u w:val="single"/>
    </w:rPr>
  </w:style>
  <w:style w:type="table" w:styleId="TableGrid">
    <w:name w:val="Table Grid"/>
    <w:basedOn w:val="TableNormal"/>
    <w:uiPriority w:val="39"/>
    <w:rsid w:val="00E65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7C4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4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4C44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61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08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0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08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088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08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72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6F2"/>
    <w:rPr>
      <w:color w:val="605E5C"/>
      <w:shd w:val="clear" w:color="auto" w:fill="E1DFDD"/>
    </w:rPr>
  </w:style>
  <w:style w:type="character" w:customStyle="1" w:styleId="font-bold">
    <w:name w:val="font-bold"/>
    <w:basedOn w:val="DefaultParagraphFont"/>
    <w:rsid w:val="00DA4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s.gov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Alatirjova</dc:creator>
  <cp:keywords/>
  <dc:description/>
  <cp:lastModifiedBy>Ilze Osīte</cp:lastModifiedBy>
  <cp:revision>83</cp:revision>
  <cp:lastPrinted>2026-08-04T13:31:00Z</cp:lastPrinted>
  <dcterms:created xsi:type="dcterms:W3CDTF">2018-08-15T06:28:00Z</dcterms:created>
  <dcterms:modified xsi:type="dcterms:W3CDTF">2026-08-24T15:25:00Z</dcterms:modified>
</cp:coreProperties>
</file>