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A372" w14:textId="5364A5FA" w:rsidR="00142F8A" w:rsidRDefault="00F94084" w:rsidP="00142F8A">
      <w:pPr>
        <w:spacing w:after="0"/>
        <w:jc w:val="center"/>
        <w:rPr>
          <w:rFonts w:ascii="Arial Narrow" w:hAnsi="Arial Narrow"/>
          <w:b/>
          <w:sz w:val="32"/>
          <w:szCs w:val="28"/>
          <w:lang w:val="lv-LV"/>
        </w:rPr>
      </w:pPr>
      <w:r>
        <w:rPr>
          <w:rFonts w:ascii="Arial Narrow" w:hAnsi="Arial Narrow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0C9BC7C" wp14:editId="3DF464B1">
            <wp:simplePos x="0" y="0"/>
            <wp:positionH relativeFrom="page">
              <wp:align>right</wp:align>
            </wp:positionH>
            <wp:positionV relativeFrom="paragraph">
              <wp:posOffset>344483</wp:posOffset>
            </wp:positionV>
            <wp:extent cx="7538085" cy="466725"/>
            <wp:effectExtent l="0" t="0" r="5715" b="9525"/>
            <wp:wrapNone/>
            <wp:docPr id="2" name="Picture 2" descr="C:\Users\Agris\AppData\Local\Microsoft\Windows\INetCache\Content.Word\kar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ris\AppData\Local\Microsoft\Windows\INetCache\Content.Word\karo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16" cy="46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9A5">
        <w:rPr>
          <w:rFonts w:ascii="Arial Narrow" w:hAnsi="Arial Narrow"/>
          <w:b/>
          <w:noProof/>
          <w:sz w:val="32"/>
          <w:szCs w:val="28"/>
          <w:lang w:val="lv-LV" w:eastAsia="lv-LV"/>
        </w:rPr>
        <w:drawing>
          <wp:anchor distT="0" distB="0" distL="114300" distR="114300" simplePos="0" relativeHeight="251658240" behindDoc="1" locked="0" layoutInCell="1" allowOverlap="1" wp14:anchorId="68CF9F6E" wp14:editId="6D822C83">
            <wp:simplePos x="0" y="0"/>
            <wp:positionH relativeFrom="column">
              <wp:posOffset>-1000125</wp:posOffset>
            </wp:positionH>
            <wp:positionV relativeFrom="paragraph">
              <wp:posOffset>-1171575</wp:posOffset>
            </wp:positionV>
            <wp:extent cx="7656830" cy="328612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is\AppData\Local\Microsoft\Windows\INetCache\Content.Word\Untitled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935" cy="32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020CD" w14:textId="6423FB18" w:rsidR="00446744" w:rsidRDefault="00446744" w:rsidP="002F29B3">
      <w:pPr>
        <w:pStyle w:val="ListParagraph"/>
        <w:jc w:val="right"/>
        <w:rPr>
          <w:rFonts w:ascii="Arial Narrow" w:hAnsi="Arial Narrow" w:cs="Times New Roman"/>
          <w:sz w:val="24"/>
          <w:szCs w:val="24"/>
          <w:lang w:val="lv-LV"/>
        </w:rPr>
      </w:pPr>
    </w:p>
    <w:p w14:paraId="773DA765" w14:textId="77777777" w:rsidR="00446744" w:rsidRDefault="00446744" w:rsidP="00446744">
      <w:pPr>
        <w:spacing w:after="0"/>
        <w:rPr>
          <w:rFonts w:ascii="Arial Narrow" w:hAnsi="Arial Narrow"/>
          <w:b/>
          <w:sz w:val="32"/>
          <w:szCs w:val="28"/>
          <w:lang w:val="lv-LV"/>
        </w:rPr>
      </w:pPr>
      <w:r>
        <w:rPr>
          <w:lang w:val="lv-LV"/>
        </w:rPr>
        <w:tab/>
      </w:r>
    </w:p>
    <w:p w14:paraId="63C7A228" w14:textId="77777777" w:rsidR="0035246C" w:rsidRDefault="0035246C" w:rsidP="00F94955">
      <w:pPr>
        <w:spacing w:after="0"/>
        <w:jc w:val="center"/>
        <w:rPr>
          <w:rFonts w:ascii="Arial Narrow" w:hAnsi="Arial Narrow"/>
          <w:b/>
          <w:sz w:val="6"/>
          <w:szCs w:val="6"/>
          <w:lang w:val="lv-LV"/>
        </w:rPr>
      </w:pPr>
    </w:p>
    <w:p w14:paraId="56784B61" w14:textId="77777777" w:rsidR="0035246C" w:rsidRDefault="0035246C" w:rsidP="00F94955">
      <w:pPr>
        <w:spacing w:after="0"/>
        <w:jc w:val="center"/>
        <w:rPr>
          <w:rFonts w:ascii="Arial Narrow" w:hAnsi="Arial Narrow"/>
          <w:b/>
          <w:sz w:val="6"/>
          <w:szCs w:val="6"/>
          <w:lang w:val="lv-LV"/>
        </w:rPr>
      </w:pPr>
    </w:p>
    <w:p w14:paraId="5FF0AFB6" w14:textId="77777777" w:rsidR="0035246C" w:rsidRDefault="0035246C" w:rsidP="00F94955">
      <w:pPr>
        <w:spacing w:after="0"/>
        <w:jc w:val="center"/>
        <w:rPr>
          <w:rFonts w:ascii="Arial Narrow" w:hAnsi="Arial Narrow"/>
          <w:b/>
          <w:sz w:val="6"/>
          <w:szCs w:val="6"/>
          <w:lang w:val="lv-LV"/>
        </w:rPr>
      </w:pPr>
    </w:p>
    <w:p w14:paraId="2F91D367" w14:textId="77777777" w:rsidR="0035246C" w:rsidRPr="0035246C" w:rsidRDefault="0035246C" w:rsidP="00F94955">
      <w:pPr>
        <w:spacing w:after="0"/>
        <w:jc w:val="center"/>
        <w:rPr>
          <w:rFonts w:ascii="Arial Narrow" w:hAnsi="Arial Narrow"/>
          <w:b/>
          <w:sz w:val="6"/>
          <w:szCs w:val="6"/>
          <w:lang w:val="lv-LV"/>
        </w:rPr>
      </w:pPr>
    </w:p>
    <w:p w14:paraId="0B96B9A2" w14:textId="1A9110D7" w:rsidR="00446744" w:rsidRPr="00F94955" w:rsidRDefault="00446744" w:rsidP="00F94955">
      <w:pPr>
        <w:spacing w:after="0"/>
        <w:jc w:val="center"/>
        <w:rPr>
          <w:rFonts w:ascii="Arial Narrow" w:hAnsi="Arial Narrow"/>
          <w:b/>
          <w:sz w:val="32"/>
          <w:szCs w:val="32"/>
          <w:lang w:val="lv-LV"/>
        </w:rPr>
      </w:pPr>
      <w:r w:rsidRPr="00EE0385">
        <w:rPr>
          <w:rFonts w:ascii="Arial Narrow" w:hAnsi="Arial Narrow"/>
          <w:b/>
          <w:sz w:val="32"/>
          <w:szCs w:val="32"/>
          <w:lang w:val="lv-LV"/>
        </w:rPr>
        <w:t>Jelgavas pedagogu augusta sanāksme</w:t>
      </w:r>
    </w:p>
    <w:p w14:paraId="305C2A4F" w14:textId="77777777" w:rsidR="00446744" w:rsidRPr="00142F8A" w:rsidRDefault="00446744" w:rsidP="00446744">
      <w:pPr>
        <w:spacing w:after="0"/>
        <w:jc w:val="center"/>
        <w:rPr>
          <w:rFonts w:ascii="Arial Narrow" w:hAnsi="Arial Narrow"/>
          <w:b/>
          <w:sz w:val="28"/>
          <w:szCs w:val="28"/>
          <w:lang w:val="lv-LV"/>
        </w:rPr>
      </w:pPr>
      <w:r>
        <w:rPr>
          <w:rFonts w:ascii="Arial Narrow" w:hAnsi="Arial Narrow"/>
          <w:b/>
          <w:sz w:val="28"/>
          <w:szCs w:val="28"/>
          <w:lang w:val="lv-LV"/>
        </w:rPr>
        <w:t>2019</w:t>
      </w:r>
      <w:r w:rsidRPr="00142F8A">
        <w:rPr>
          <w:rFonts w:ascii="Arial Narrow" w:hAnsi="Arial Narrow"/>
          <w:b/>
          <w:sz w:val="28"/>
          <w:szCs w:val="28"/>
          <w:lang w:val="lv-LV"/>
        </w:rPr>
        <w:t>.</w:t>
      </w:r>
      <w:r>
        <w:rPr>
          <w:rFonts w:ascii="Arial Narrow" w:hAnsi="Arial Narrow"/>
          <w:b/>
          <w:sz w:val="28"/>
          <w:szCs w:val="28"/>
          <w:lang w:val="lv-LV"/>
        </w:rPr>
        <w:t xml:space="preserve"> gada 26</w:t>
      </w:r>
      <w:r w:rsidRPr="00142F8A">
        <w:rPr>
          <w:rFonts w:ascii="Arial Narrow" w:hAnsi="Arial Narrow"/>
          <w:b/>
          <w:sz w:val="28"/>
          <w:szCs w:val="28"/>
          <w:lang w:val="lv-LV"/>
        </w:rPr>
        <w:t>. augustā</w:t>
      </w:r>
    </w:p>
    <w:p w14:paraId="5ACFE3DA" w14:textId="77777777" w:rsidR="00446744" w:rsidRPr="00263C4B" w:rsidRDefault="00446744" w:rsidP="00446744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46"/>
        <w:gridCol w:w="3014"/>
      </w:tblGrid>
      <w:tr w:rsidR="00446744" w:rsidRPr="00EE0385" w14:paraId="61CCD2E8" w14:textId="77777777" w:rsidTr="0081434C">
        <w:tc>
          <w:tcPr>
            <w:tcW w:w="3256" w:type="dxa"/>
            <w:shd w:val="clear" w:color="auto" w:fill="D5DCE4" w:themeFill="text2" w:themeFillTint="33"/>
          </w:tcPr>
          <w:p w14:paraId="74650326" w14:textId="77777777" w:rsidR="00446744" w:rsidRPr="00994658" w:rsidRDefault="00446744" w:rsidP="0060409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994658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Pasākums</w:t>
            </w:r>
          </w:p>
        </w:tc>
        <w:tc>
          <w:tcPr>
            <w:tcW w:w="2746" w:type="dxa"/>
            <w:shd w:val="clear" w:color="auto" w:fill="D5DCE4" w:themeFill="text2" w:themeFillTint="33"/>
          </w:tcPr>
          <w:p w14:paraId="6236CAA7" w14:textId="77777777" w:rsidR="00446744" w:rsidRPr="00994658" w:rsidRDefault="00446744" w:rsidP="0060409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994658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Laiks</w:t>
            </w:r>
          </w:p>
        </w:tc>
        <w:tc>
          <w:tcPr>
            <w:tcW w:w="3014" w:type="dxa"/>
            <w:shd w:val="clear" w:color="auto" w:fill="D5DCE4" w:themeFill="text2" w:themeFillTint="33"/>
          </w:tcPr>
          <w:p w14:paraId="6B0960A0" w14:textId="77777777" w:rsidR="00446744" w:rsidRPr="00994658" w:rsidRDefault="00446744" w:rsidP="0060409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994658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Vieta</w:t>
            </w:r>
          </w:p>
        </w:tc>
      </w:tr>
      <w:tr w:rsidR="00446744" w:rsidRPr="00EE0385" w14:paraId="404D09A7" w14:textId="77777777" w:rsidTr="00A515FE">
        <w:tc>
          <w:tcPr>
            <w:tcW w:w="9016" w:type="dxa"/>
            <w:gridSpan w:val="3"/>
            <w:shd w:val="clear" w:color="auto" w:fill="D5DCE4" w:themeFill="text2" w:themeFillTint="33"/>
          </w:tcPr>
          <w:p w14:paraId="09C406FF" w14:textId="100D2AD2" w:rsidR="00446744" w:rsidRPr="002F525B" w:rsidRDefault="00446744" w:rsidP="00604098">
            <w:pPr>
              <w:rPr>
                <w:rFonts w:ascii="Arial Narrow" w:hAnsi="Arial Narrow" w:cs="Times New Roman"/>
                <w:u w:val="single"/>
                <w:lang w:val="lv-LV"/>
              </w:rPr>
            </w:pPr>
            <w:r w:rsidRPr="00EE0385">
              <w:rPr>
                <w:rFonts w:ascii="Arial Narrow" w:hAnsi="Arial Narrow" w:cs="Times New Roman"/>
                <w:b/>
                <w:lang w:val="lv-LV"/>
              </w:rPr>
              <w:t>Konkursa “Laiks i</w:t>
            </w:r>
            <w:r>
              <w:rPr>
                <w:rFonts w:ascii="Arial Narrow" w:hAnsi="Arial Narrow" w:cs="Times New Roman"/>
                <w:b/>
                <w:lang w:val="lv-LV"/>
              </w:rPr>
              <w:t>espējām” laureātu meistarklases</w:t>
            </w:r>
            <w:r w:rsidR="0065114D">
              <w:rPr>
                <w:rFonts w:ascii="Arial Narrow" w:hAnsi="Arial Narrow" w:cs="Times New Roman"/>
                <w:b/>
                <w:lang w:val="lv-LV"/>
              </w:rPr>
              <w:t xml:space="preserve"> - </w:t>
            </w:r>
            <w:hyperlink r:id="rId9" w:history="1">
              <w:r w:rsidR="0065114D" w:rsidRPr="00E62266">
                <w:rPr>
                  <w:rStyle w:val="Hyperlink"/>
                </w:rPr>
                <w:t>http://ejuz.lv/tyb</w:t>
              </w:r>
            </w:hyperlink>
          </w:p>
        </w:tc>
      </w:tr>
      <w:tr w:rsidR="0081434C" w:rsidRPr="00EE0385" w14:paraId="22C17C3A" w14:textId="77777777" w:rsidTr="0081434C">
        <w:trPr>
          <w:trHeight w:val="288"/>
        </w:trPr>
        <w:tc>
          <w:tcPr>
            <w:tcW w:w="3256" w:type="dxa"/>
          </w:tcPr>
          <w:p w14:paraId="66781B2A" w14:textId="77777777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F94084">
              <w:rPr>
                <w:rFonts w:ascii="Arial Narrow" w:hAnsi="Arial Narrow" w:cs="Times New Roman"/>
                <w:lang w:val="lv-LV"/>
              </w:rPr>
              <w:t>Ķīmija</w:t>
            </w:r>
          </w:p>
          <w:p w14:paraId="6F5E1557" w14:textId="3FDB5FF0" w:rsidR="0081434C" w:rsidRPr="00F94084" w:rsidRDefault="0081434C" w:rsidP="00604098">
            <w:pPr>
              <w:pStyle w:val="ListParagraph"/>
              <w:ind w:left="284"/>
              <w:rPr>
                <w:rFonts w:ascii="Arial Narrow" w:hAnsi="Arial Narrow" w:cs="Times New Roman"/>
                <w:sz w:val="20"/>
                <w:szCs w:val="20"/>
                <w:u w:val="single"/>
                <w:lang w:val="lv-LV"/>
              </w:rPr>
            </w:pPr>
            <w:r w:rsidRPr="00F94084"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  <w:t>Agnese Freiberga</w:t>
            </w:r>
          </w:p>
        </w:tc>
        <w:tc>
          <w:tcPr>
            <w:tcW w:w="2746" w:type="dxa"/>
            <w:vMerge w:val="restart"/>
          </w:tcPr>
          <w:p w14:paraId="07659C80" w14:textId="77777777" w:rsidR="0081434C" w:rsidRPr="00EE0385" w:rsidRDefault="0081434C" w:rsidP="00604098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  <w:p w14:paraId="68AA7B48" w14:textId="27AA0D87" w:rsidR="0081434C" w:rsidRPr="00EE0385" w:rsidRDefault="0081434C" w:rsidP="00A515FE">
            <w:pPr>
              <w:jc w:val="center"/>
              <w:rPr>
                <w:rFonts w:ascii="Arial Narrow" w:hAnsi="Arial Narrow" w:cs="Times New Roman"/>
                <w:u w:val="single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10.00 - 10.45</w:t>
            </w:r>
          </w:p>
        </w:tc>
        <w:tc>
          <w:tcPr>
            <w:tcW w:w="3014" w:type="dxa"/>
            <w:vMerge w:val="restart"/>
          </w:tcPr>
          <w:p w14:paraId="6F4872EA" w14:textId="77777777" w:rsidR="0081434C" w:rsidRPr="00EE0385" w:rsidRDefault="0081434C" w:rsidP="00604098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  <w:p w14:paraId="36634C55" w14:textId="77777777" w:rsidR="0081434C" w:rsidRPr="00EE0385" w:rsidRDefault="0081434C" w:rsidP="00F94955">
            <w:pPr>
              <w:rPr>
                <w:rFonts w:ascii="Arial Narrow" w:hAnsi="Arial Narrow" w:cs="Times New Roman"/>
                <w:lang w:val="lv-LV"/>
              </w:rPr>
            </w:pPr>
          </w:p>
          <w:p w14:paraId="00280ACF" w14:textId="77777777" w:rsidR="0081434C" w:rsidRDefault="0081434C" w:rsidP="00A515FE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 xml:space="preserve">Zemgales reģiona Kompetenču attīstības centrs, </w:t>
            </w:r>
            <w:r>
              <w:rPr>
                <w:rFonts w:ascii="Arial Narrow" w:hAnsi="Arial Narrow" w:cs="Times New Roman"/>
                <w:lang w:val="lv-LV"/>
              </w:rPr>
              <w:br/>
            </w:r>
            <w:r w:rsidRPr="00EE0385">
              <w:rPr>
                <w:rFonts w:ascii="Arial Narrow" w:hAnsi="Arial Narrow" w:cs="Times New Roman"/>
                <w:lang w:val="lv-LV"/>
              </w:rPr>
              <w:t>Svētes iela 33, Jelgava</w:t>
            </w:r>
          </w:p>
          <w:p w14:paraId="1B335BCD" w14:textId="77777777" w:rsidR="0065114D" w:rsidRDefault="0065114D" w:rsidP="00A515FE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  <w:p w14:paraId="1C558E95" w14:textId="77777777" w:rsidR="0065114D" w:rsidRDefault="0065114D" w:rsidP="00A515FE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  <w:p w14:paraId="62CB0D13" w14:textId="1A741D71" w:rsidR="0065114D" w:rsidRPr="00EE0385" w:rsidRDefault="0065114D" w:rsidP="0065114D">
            <w:pPr>
              <w:rPr>
                <w:rFonts w:ascii="Arial Narrow" w:hAnsi="Arial Narrow" w:cs="Times New Roman"/>
                <w:u w:val="single"/>
                <w:lang w:val="lv-LV"/>
              </w:rPr>
            </w:pPr>
          </w:p>
        </w:tc>
      </w:tr>
      <w:tr w:rsidR="0081434C" w:rsidRPr="00EE0385" w14:paraId="63712126" w14:textId="77777777" w:rsidTr="0081434C">
        <w:trPr>
          <w:trHeight w:val="420"/>
        </w:trPr>
        <w:tc>
          <w:tcPr>
            <w:tcW w:w="3256" w:type="dxa"/>
          </w:tcPr>
          <w:p w14:paraId="1F16D212" w14:textId="77777777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F94084">
              <w:rPr>
                <w:rFonts w:ascii="Arial Narrow" w:hAnsi="Arial Narrow" w:cs="Times New Roman"/>
                <w:lang w:val="lv-LV"/>
              </w:rPr>
              <w:t>Bioloģija</w:t>
            </w:r>
          </w:p>
          <w:p w14:paraId="70EAC9DC" w14:textId="30A736B5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F94084"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  <w:t>Liene Sabule</w:t>
            </w:r>
          </w:p>
        </w:tc>
        <w:tc>
          <w:tcPr>
            <w:tcW w:w="2746" w:type="dxa"/>
            <w:vMerge/>
          </w:tcPr>
          <w:p w14:paraId="7A4EE033" w14:textId="5D9E943F" w:rsidR="0081434C" w:rsidRPr="00EE0385" w:rsidRDefault="0081434C" w:rsidP="00A515FE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3014" w:type="dxa"/>
            <w:vMerge/>
          </w:tcPr>
          <w:p w14:paraId="3EFBF84B" w14:textId="25E8F6CC" w:rsidR="0081434C" w:rsidRPr="00EE0385" w:rsidRDefault="0081434C" w:rsidP="00A515FE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</w:tc>
      </w:tr>
      <w:tr w:rsidR="0081434C" w:rsidRPr="00EE0385" w14:paraId="4ECF5775" w14:textId="77777777" w:rsidTr="00D112EA">
        <w:trPr>
          <w:trHeight w:val="505"/>
        </w:trPr>
        <w:tc>
          <w:tcPr>
            <w:tcW w:w="3256" w:type="dxa"/>
          </w:tcPr>
          <w:p w14:paraId="0C7DC458" w14:textId="77777777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F94084">
              <w:rPr>
                <w:rFonts w:ascii="Arial Narrow" w:hAnsi="Arial Narrow" w:cs="Times New Roman"/>
                <w:lang w:val="lv-LV"/>
              </w:rPr>
              <w:t>Matemātika</w:t>
            </w:r>
          </w:p>
          <w:p w14:paraId="22724038" w14:textId="4FE21E0A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F94084"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  <w:t>Jeļena Golmeistere</w:t>
            </w:r>
          </w:p>
        </w:tc>
        <w:tc>
          <w:tcPr>
            <w:tcW w:w="2746" w:type="dxa"/>
            <w:vMerge/>
          </w:tcPr>
          <w:p w14:paraId="1416757E" w14:textId="77777777" w:rsidR="0081434C" w:rsidRPr="00EE0385" w:rsidRDefault="0081434C" w:rsidP="00A515FE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3014" w:type="dxa"/>
            <w:vMerge/>
          </w:tcPr>
          <w:p w14:paraId="3CA631C0" w14:textId="77777777" w:rsidR="0081434C" w:rsidRPr="00EE0385" w:rsidRDefault="0081434C" w:rsidP="00A515FE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</w:tc>
      </w:tr>
      <w:tr w:rsidR="0081434C" w:rsidRPr="00EE0385" w14:paraId="082B3933" w14:textId="77777777" w:rsidTr="0081434C">
        <w:trPr>
          <w:trHeight w:val="405"/>
        </w:trPr>
        <w:tc>
          <w:tcPr>
            <w:tcW w:w="3256" w:type="dxa"/>
          </w:tcPr>
          <w:p w14:paraId="73C78D3E" w14:textId="77777777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F94084">
              <w:rPr>
                <w:rFonts w:ascii="Arial Narrow" w:hAnsi="Arial Narrow" w:cs="Times New Roman"/>
                <w:lang w:val="lv-LV"/>
              </w:rPr>
              <w:t>Dabaszinības</w:t>
            </w:r>
          </w:p>
          <w:p w14:paraId="63185FFB" w14:textId="1015870D" w:rsidR="0081434C" w:rsidRPr="00F94084" w:rsidRDefault="0081434C" w:rsidP="00604098">
            <w:pPr>
              <w:pStyle w:val="ListParagraph"/>
              <w:ind w:left="284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F94084"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  <w:t>Agija Lāce</w:t>
            </w:r>
          </w:p>
        </w:tc>
        <w:tc>
          <w:tcPr>
            <w:tcW w:w="2746" w:type="dxa"/>
            <w:vMerge w:val="restart"/>
          </w:tcPr>
          <w:p w14:paraId="39271872" w14:textId="77777777" w:rsidR="0081434C" w:rsidRPr="00EE0385" w:rsidRDefault="0081434C" w:rsidP="00604098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11.00 - 11.45</w:t>
            </w:r>
          </w:p>
        </w:tc>
        <w:tc>
          <w:tcPr>
            <w:tcW w:w="3014" w:type="dxa"/>
            <w:vMerge/>
          </w:tcPr>
          <w:p w14:paraId="2BE19559" w14:textId="77777777" w:rsidR="0081434C" w:rsidRPr="00EE0385" w:rsidRDefault="0081434C" w:rsidP="00604098">
            <w:pPr>
              <w:jc w:val="center"/>
              <w:rPr>
                <w:rFonts w:ascii="Arial Narrow" w:hAnsi="Arial Narrow" w:cs="Times New Roman"/>
                <w:u w:val="single"/>
                <w:lang w:val="lv-LV"/>
              </w:rPr>
            </w:pPr>
          </w:p>
        </w:tc>
      </w:tr>
      <w:tr w:rsidR="0081434C" w:rsidRPr="00EE0385" w14:paraId="40FC6D32" w14:textId="77777777" w:rsidTr="0081434C">
        <w:trPr>
          <w:trHeight w:val="330"/>
        </w:trPr>
        <w:tc>
          <w:tcPr>
            <w:tcW w:w="3256" w:type="dxa"/>
          </w:tcPr>
          <w:p w14:paraId="18B7A18F" w14:textId="77777777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F94084">
              <w:rPr>
                <w:rFonts w:ascii="Arial Narrow" w:hAnsi="Arial Narrow" w:cs="Times New Roman"/>
                <w:lang w:val="lv-LV"/>
              </w:rPr>
              <w:t>Franču valoda</w:t>
            </w:r>
          </w:p>
          <w:p w14:paraId="01500020" w14:textId="251FEBE0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F94084"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  <w:t>Inga Branta</w:t>
            </w:r>
          </w:p>
        </w:tc>
        <w:tc>
          <w:tcPr>
            <w:tcW w:w="2746" w:type="dxa"/>
            <w:vMerge/>
          </w:tcPr>
          <w:p w14:paraId="752178BB" w14:textId="77777777" w:rsidR="0081434C" w:rsidRPr="00EE0385" w:rsidRDefault="0081434C" w:rsidP="00604098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3014" w:type="dxa"/>
            <w:vMerge/>
          </w:tcPr>
          <w:p w14:paraId="2021851D" w14:textId="77777777" w:rsidR="0081434C" w:rsidRPr="00EE0385" w:rsidRDefault="0081434C" w:rsidP="00604098">
            <w:pPr>
              <w:jc w:val="center"/>
              <w:rPr>
                <w:rFonts w:ascii="Arial Narrow" w:hAnsi="Arial Narrow" w:cs="Times New Roman"/>
                <w:u w:val="single"/>
                <w:lang w:val="lv-LV"/>
              </w:rPr>
            </w:pPr>
          </w:p>
        </w:tc>
      </w:tr>
      <w:tr w:rsidR="0081434C" w:rsidRPr="00EE0385" w14:paraId="02D8BA27" w14:textId="77777777" w:rsidTr="00D112EA">
        <w:trPr>
          <w:trHeight w:val="426"/>
        </w:trPr>
        <w:tc>
          <w:tcPr>
            <w:tcW w:w="3256" w:type="dxa"/>
          </w:tcPr>
          <w:p w14:paraId="0F6D02D3" w14:textId="77777777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F94084">
              <w:rPr>
                <w:rFonts w:ascii="Arial Narrow" w:hAnsi="Arial Narrow" w:cs="Times New Roman"/>
                <w:lang w:val="lv-LV"/>
              </w:rPr>
              <w:t>Matemātika</w:t>
            </w:r>
          </w:p>
          <w:p w14:paraId="2BD8CFBF" w14:textId="64121797" w:rsidR="0081434C" w:rsidRPr="00F94084" w:rsidRDefault="0081434C" w:rsidP="00A515FE">
            <w:pPr>
              <w:pStyle w:val="ListParagraph"/>
              <w:ind w:left="284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F94084"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  <w:t>Diāna Špakovska</w:t>
            </w:r>
          </w:p>
        </w:tc>
        <w:tc>
          <w:tcPr>
            <w:tcW w:w="2746" w:type="dxa"/>
            <w:vMerge/>
          </w:tcPr>
          <w:p w14:paraId="37A6AF26" w14:textId="77777777" w:rsidR="0081434C" w:rsidRPr="00EE0385" w:rsidRDefault="0081434C" w:rsidP="00604098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3014" w:type="dxa"/>
            <w:vMerge/>
          </w:tcPr>
          <w:p w14:paraId="109A19B4" w14:textId="77777777" w:rsidR="0081434C" w:rsidRPr="00EE0385" w:rsidRDefault="0081434C" w:rsidP="00604098">
            <w:pPr>
              <w:jc w:val="center"/>
              <w:rPr>
                <w:rFonts w:ascii="Arial Narrow" w:hAnsi="Arial Narrow" w:cs="Times New Roman"/>
                <w:u w:val="single"/>
                <w:lang w:val="lv-LV"/>
              </w:rPr>
            </w:pPr>
          </w:p>
        </w:tc>
      </w:tr>
      <w:tr w:rsidR="0081434C" w:rsidRPr="00EE0385" w14:paraId="0F39D452" w14:textId="77777777" w:rsidTr="0081434C">
        <w:tc>
          <w:tcPr>
            <w:tcW w:w="3256" w:type="dxa"/>
            <w:vAlign w:val="center"/>
          </w:tcPr>
          <w:p w14:paraId="58F93119" w14:textId="77777777" w:rsidR="0028626A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F94084">
              <w:rPr>
                <w:rFonts w:ascii="Arial Narrow" w:hAnsi="Arial Narrow" w:cs="Times New Roman"/>
                <w:lang w:val="lv-LV"/>
              </w:rPr>
              <w:t>Latviešu valoda</w:t>
            </w:r>
          </w:p>
          <w:p w14:paraId="684C7185" w14:textId="6ADD83AA" w:rsidR="0081434C" w:rsidRPr="00F94084" w:rsidRDefault="005A6D64" w:rsidP="0081434C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lang w:val="lv-LV"/>
              </w:rPr>
              <w:t xml:space="preserve"> (sākumskola)</w:t>
            </w:r>
          </w:p>
          <w:p w14:paraId="4E946768" w14:textId="57ABDE72" w:rsidR="0081434C" w:rsidRPr="00F94084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</w:pPr>
            <w:r w:rsidRPr="00F94084"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  <w:t>Evija Dinsberga</w:t>
            </w:r>
          </w:p>
        </w:tc>
        <w:tc>
          <w:tcPr>
            <w:tcW w:w="2746" w:type="dxa"/>
          </w:tcPr>
          <w:p w14:paraId="4BCFF169" w14:textId="7781A12A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12.00 -12.45</w:t>
            </w:r>
          </w:p>
        </w:tc>
        <w:tc>
          <w:tcPr>
            <w:tcW w:w="3014" w:type="dxa"/>
            <w:vMerge/>
          </w:tcPr>
          <w:p w14:paraId="036D3293" w14:textId="77777777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u w:val="single"/>
                <w:lang w:val="lv-LV"/>
              </w:rPr>
            </w:pPr>
          </w:p>
        </w:tc>
      </w:tr>
      <w:tr w:rsidR="0081434C" w:rsidRPr="00EE0385" w14:paraId="2BB332DB" w14:textId="77777777" w:rsidTr="0081434C">
        <w:tc>
          <w:tcPr>
            <w:tcW w:w="3256" w:type="dxa"/>
            <w:vAlign w:val="center"/>
          </w:tcPr>
          <w:p w14:paraId="17ECBC83" w14:textId="77777777" w:rsidR="0081434C" w:rsidRPr="00F94084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F94084">
              <w:rPr>
                <w:rFonts w:ascii="Arial Narrow" w:hAnsi="Arial Narrow" w:cs="Times New Roman"/>
                <w:lang w:val="lv-LV"/>
              </w:rPr>
              <w:t>Angļu un krievu valoda (svešvaloda)</w:t>
            </w:r>
          </w:p>
          <w:p w14:paraId="7E58F4B2" w14:textId="70089B85" w:rsidR="0081434C" w:rsidRPr="00F94084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F94084">
              <w:rPr>
                <w:rFonts w:ascii="Arial Narrow" w:hAnsi="Arial Narrow" w:cs="Times New Roman"/>
                <w:i/>
                <w:sz w:val="20"/>
                <w:szCs w:val="20"/>
                <w:lang w:val="lv-LV"/>
              </w:rPr>
              <w:t>Agita Ozoliņa; Irina Ivanova</w:t>
            </w:r>
          </w:p>
        </w:tc>
        <w:tc>
          <w:tcPr>
            <w:tcW w:w="2746" w:type="dxa"/>
          </w:tcPr>
          <w:p w14:paraId="1543246C" w14:textId="77777777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12.00 - 13.15</w:t>
            </w:r>
          </w:p>
          <w:p w14:paraId="35B03F2F" w14:textId="14ECE851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3014" w:type="dxa"/>
            <w:vMerge/>
          </w:tcPr>
          <w:p w14:paraId="4574C4EB" w14:textId="77777777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u w:val="single"/>
                <w:lang w:val="lv-LV"/>
              </w:rPr>
            </w:pPr>
          </w:p>
        </w:tc>
      </w:tr>
      <w:tr w:rsidR="0081434C" w:rsidRPr="00EE0385" w14:paraId="27956B10" w14:textId="77777777" w:rsidTr="00A515FE">
        <w:tc>
          <w:tcPr>
            <w:tcW w:w="9016" w:type="dxa"/>
            <w:gridSpan w:val="3"/>
            <w:shd w:val="clear" w:color="auto" w:fill="D5DCE4" w:themeFill="text2" w:themeFillTint="33"/>
            <w:vAlign w:val="center"/>
          </w:tcPr>
          <w:p w14:paraId="14B2B9FA" w14:textId="6E686D5B" w:rsidR="0081434C" w:rsidRPr="002F525B" w:rsidRDefault="0081434C" w:rsidP="00F94084">
            <w:pPr>
              <w:rPr>
                <w:rFonts w:ascii="Arial Narrow" w:hAnsi="Arial Narrow" w:cs="Times New Roman"/>
                <w:b/>
                <w:lang w:val="lv-LV"/>
              </w:rPr>
            </w:pPr>
            <w:r w:rsidRPr="00EE0385">
              <w:rPr>
                <w:rFonts w:ascii="Arial Narrow" w:hAnsi="Arial Narrow" w:cs="Times New Roman"/>
                <w:b/>
                <w:lang w:val="lv-LV"/>
              </w:rPr>
              <w:t>Tīklošanās domnīca</w:t>
            </w:r>
            <w:r w:rsidR="0065114D">
              <w:rPr>
                <w:rFonts w:ascii="Arial Narrow" w:hAnsi="Arial Narrow" w:cs="Times New Roman"/>
                <w:b/>
                <w:lang w:val="lv-LV"/>
              </w:rPr>
              <w:t xml:space="preserve"> </w:t>
            </w:r>
          </w:p>
        </w:tc>
      </w:tr>
      <w:tr w:rsidR="0081434C" w:rsidRPr="00EE0385" w14:paraId="2D0006AD" w14:textId="77777777" w:rsidTr="0081434C">
        <w:tc>
          <w:tcPr>
            <w:tcW w:w="3256" w:type="dxa"/>
            <w:vAlign w:val="center"/>
          </w:tcPr>
          <w:p w14:paraId="2A3903FB" w14:textId="77777777" w:rsidR="0081434C" w:rsidRPr="00685EDE" w:rsidRDefault="0081434C" w:rsidP="0081434C">
            <w:pPr>
              <w:rPr>
                <w:rFonts w:ascii="Arial Narrow" w:hAnsi="Arial Narrow" w:cs="Times New Roman"/>
                <w:lang w:val="lv-LV"/>
              </w:rPr>
            </w:pPr>
            <w:r>
              <w:rPr>
                <w:rFonts w:ascii="Arial Narrow" w:hAnsi="Arial Narrow" w:cs="Times New Roman"/>
                <w:lang w:val="lv-LV"/>
              </w:rPr>
              <w:t>S</w:t>
            </w:r>
            <w:r w:rsidRPr="00685EDE">
              <w:rPr>
                <w:rFonts w:ascii="Arial Narrow" w:hAnsi="Arial Narrow" w:cs="Times New Roman"/>
                <w:lang w:val="lv-LV"/>
              </w:rPr>
              <w:t>ociālo zinību un ekonomikas skolotājiem</w:t>
            </w:r>
          </w:p>
        </w:tc>
        <w:tc>
          <w:tcPr>
            <w:tcW w:w="2746" w:type="dxa"/>
          </w:tcPr>
          <w:p w14:paraId="685A6C61" w14:textId="77777777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13.00</w:t>
            </w:r>
          </w:p>
        </w:tc>
        <w:tc>
          <w:tcPr>
            <w:tcW w:w="3014" w:type="dxa"/>
          </w:tcPr>
          <w:p w14:paraId="6FFCA7EB" w14:textId="77777777" w:rsidR="0081434C" w:rsidRPr="002B59ED" w:rsidRDefault="0081434C" w:rsidP="0081434C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Jelgavas biznesa inkubators,</w:t>
            </w:r>
          </w:p>
          <w:p w14:paraId="4AC2C4AD" w14:textId="14BFA043" w:rsidR="0065114D" w:rsidRPr="00EE0385" w:rsidRDefault="0081434C" w:rsidP="0065114D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2B59ED">
              <w:rPr>
                <w:rFonts w:ascii="Arial Narrow" w:hAnsi="Arial Narrow" w:cs="Times New Roman"/>
                <w:lang w:val="lv-LV"/>
              </w:rPr>
              <w:t>Peldu iela 7, Jelgava</w:t>
            </w:r>
          </w:p>
        </w:tc>
      </w:tr>
      <w:tr w:rsidR="0081434C" w:rsidRPr="00EE0385" w14:paraId="0C367F92" w14:textId="77777777" w:rsidTr="00A515FE">
        <w:tc>
          <w:tcPr>
            <w:tcW w:w="9016" w:type="dxa"/>
            <w:gridSpan w:val="3"/>
            <w:shd w:val="clear" w:color="auto" w:fill="D5DCE4" w:themeFill="text2" w:themeFillTint="33"/>
            <w:vAlign w:val="center"/>
          </w:tcPr>
          <w:p w14:paraId="750CEEEA" w14:textId="0E09A2C6" w:rsidR="0081434C" w:rsidRPr="00EE0385" w:rsidRDefault="0081434C" w:rsidP="0081434C">
            <w:pPr>
              <w:rPr>
                <w:rFonts w:ascii="Arial Narrow" w:hAnsi="Arial Narrow" w:cs="Times New Roman"/>
                <w:lang w:val="lv-LV"/>
              </w:rPr>
            </w:pPr>
            <w:r>
              <w:rPr>
                <w:rFonts w:ascii="Arial Narrow" w:hAnsi="Arial Narrow" w:cs="Times New Roman"/>
                <w:b/>
                <w:lang w:val="lv-LV"/>
              </w:rPr>
              <w:t>Atvērtās durvis uzņēmumos</w:t>
            </w:r>
            <w:r w:rsidR="0065114D">
              <w:rPr>
                <w:rFonts w:ascii="Arial Narrow" w:hAnsi="Arial Narrow" w:cs="Times New Roman"/>
                <w:b/>
                <w:lang w:val="lv-LV"/>
              </w:rPr>
              <w:t xml:space="preserve"> - </w:t>
            </w:r>
            <w:hyperlink r:id="rId10" w:history="1">
              <w:r w:rsidR="0065114D">
                <w:rPr>
                  <w:rStyle w:val="Hyperlink"/>
                </w:rPr>
                <w:t>http://ejuz.lv/tyi</w:t>
              </w:r>
            </w:hyperlink>
          </w:p>
        </w:tc>
      </w:tr>
      <w:tr w:rsidR="0081434C" w:rsidRPr="00EE0385" w14:paraId="7A35EC59" w14:textId="77777777" w:rsidTr="0081434C">
        <w:trPr>
          <w:trHeight w:val="193"/>
        </w:trPr>
        <w:tc>
          <w:tcPr>
            <w:tcW w:w="3256" w:type="dxa"/>
            <w:vAlign w:val="center"/>
          </w:tcPr>
          <w:p w14:paraId="21C8C18F" w14:textId="77777777" w:rsidR="0081434C" w:rsidRPr="002F525B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2F525B">
              <w:rPr>
                <w:rFonts w:ascii="Arial Narrow" w:hAnsi="Arial Narrow" w:cs="Times New Roman"/>
                <w:lang w:val="lv-LV"/>
              </w:rPr>
              <w:t>SIA “Karameļu darbnīca”</w:t>
            </w:r>
          </w:p>
        </w:tc>
        <w:tc>
          <w:tcPr>
            <w:tcW w:w="2746" w:type="dxa"/>
          </w:tcPr>
          <w:p w14:paraId="2DB6434C" w14:textId="77777777" w:rsidR="0081434C" w:rsidRPr="002F525B" w:rsidRDefault="0081434C" w:rsidP="0081434C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2F525B">
              <w:rPr>
                <w:rFonts w:ascii="Arial Narrow" w:hAnsi="Arial Narrow" w:cs="Times New Roman"/>
                <w:lang w:val="lv-LV"/>
              </w:rPr>
              <w:t>10.00</w:t>
            </w:r>
          </w:p>
        </w:tc>
        <w:tc>
          <w:tcPr>
            <w:tcW w:w="3014" w:type="dxa"/>
          </w:tcPr>
          <w:p w14:paraId="444084DD" w14:textId="77777777" w:rsidR="0081434C" w:rsidRPr="002F525B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2F525B">
              <w:rPr>
                <w:rFonts w:ascii="Arial Narrow" w:hAnsi="Arial Narrow" w:cs="Times New Roman"/>
                <w:lang w:val="lv-LV"/>
              </w:rPr>
              <w:t>Rūpniecības iela 1a,Jelgava</w:t>
            </w:r>
          </w:p>
        </w:tc>
      </w:tr>
      <w:tr w:rsidR="0081434C" w:rsidRPr="00EE0385" w14:paraId="2E83FBD3" w14:textId="77777777" w:rsidTr="0081434C">
        <w:tc>
          <w:tcPr>
            <w:tcW w:w="3256" w:type="dxa"/>
          </w:tcPr>
          <w:p w14:paraId="01B8F8EA" w14:textId="77777777" w:rsidR="0081434C" w:rsidRPr="00EE0385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SIA ”Elas Baltic”</w:t>
            </w:r>
          </w:p>
        </w:tc>
        <w:tc>
          <w:tcPr>
            <w:tcW w:w="2746" w:type="dxa"/>
            <w:vAlign w:val="center"/>
          </w:tcPr>
          <w:p w14:paraId="3031CFBF" w14:textId="77777777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11.00</w:t>
            </w:r>
          </w:p>
        </w:tc>
        <w:tc>
          <w:tcPr>
            <w:tcW w:w="3014" w:type="dxa"/>
          </w:tcPr>
          <w:p w14:paraId="01FBA8B6" w14:textId="77777777" w:rsidR="0081434C" w:rsidRPr="00A1719F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> </w:t>
            </w:r>
            <w:r w:rsidRPr="00121EBA">
              <w:rPr>
                <w:rFonts w:ascii="Arial Narrow" w:hAnsi="Arial Narrow" w:cs="Times New Roman"/>
                <w:lang w:val="lv-LV"/>
              </w:rPr>
              <w:t>Atmodas iela 19, Jelgava</w:t>
            </w:r>
          </w:p>
        </w:tc>
      </w:tr>
      <w:tr w:rsidR="0081434C" w:rsidRPr="00EE0385" w14:paraId="35CDF8D0" w14:textId="77777777" w:rsidTr="0081434C">
        <w:tc>
          <w:tcPr>
            <w:tcW w:w="3256" w:type="dxa"/>
          </w:tcPr>
          <w:p w14:paraId="18609FDB" w14:textId="77777777" w:rsidR="0081434C" w:rsidRPr="00EE0385" w:rsidRDefault="0081434C" w:rsidP="0081434C">
            <w:pPr>
              <w:pStyle w:val="ListParagraph"/>
              <w:ind w:left="284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SIA “Evopipes”</w:t>
            </w:r>
          </w:p>
        </w:tc>
        <w:tc>
          <w:tcPr>
            <w:tcW w:w="2746" w:type="dxa"/>
            <w:vAlign w:val="center"/>
          </w:tcPr>
          <w:p w14:paraId="4DE142A4" w14:textId="77777777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13.00</w:t>
            </w:r>
          </w:p>
        </w:tc>
        <w:tc>
          <w:tcPr>
            <w:tcW w:w="3014" w:type="dxa"/>
          </w:tcPr>
          <w:p w14:paraId="55C65C40" w14:textId="77777777" w:rsidR="0081434C" w:rsidRPr="00EE0385" w:rsidRDefault="0081434C" w:rsidP="0081434C">
            <w:pPr>
              <w:jc w:val="center"/>
              <w:rPr>
                <w:rFonts w:ascii="Arial Narrow" w:hAnsi="Arial Narrow" w:cs="Times New Roman"/>
                <w:u w:val="single"/>
                <w:lang w:val="lv-LV"/>
              </w:rPr>
            </w:pPr>
            <w:r w:rsidRPr="00A1719F">
              <w:rPr>
                <w:rFonts w:ascii="Arial Narrow" w:hAnsi="Arial Narrow" w:cs="Times New Roman"/>
                <w:lang w:val="lv-LV"/>
              </w:rPr>
              <w:t>Langervaldes iela 2a,Jelgava</w:t>
            </w:r>
          </w:p>
        </w:tc>
      </w:tr>
    </w:tbl>
    <w:p w14:paraId="39CF1D2D" w14:textId="77777777" w:rsidR="00446744" w:rsidRDefault="00446744" w:rsidP="00446744">
      <w:pPr>
        <w:jc w:val="center"/>
        <w:rPr>
          <w:rFonts w:ascii="Arial Narrow" w:hAnsi="Arial Narrow" w:cs="Times New Roman"/>
          <w:sz w:val="24"/>
          <w:szCs w:val="24"/>
          <w:u w:val="single"/>
          <w:lang w:val="lv-LV"/>
        </w:rPr>
      </w:pPr>
    </w:p>
    <w:p w14:paraId="599F2A7A" w14:textId="77777777" w:rsidR="00446744" w:rsidRDefault="00446744" w:rsidP="00446744">
      <w:pPr>
        <w:jc w:val="center"/>
        <w:rPr>
          <w:rFonts w:ascii="Arial Narrow" w:hAnsi="Arial Narrow" w:cs="Times New Roman"/>
          <w:b/>
          <w:sz w:val="28"/>
          <w:szCs w:val="28"/>
          <w:lang w:val="lv-LV"/>
        </w:rPr>
      </w:pPr>
      <w:r>
        <w:rPr>
          <w:rFonts w:ascii="Arial Narrow" w:hAnsi="Arial Narrow" w:cs="Times New Roman"/>
          <w:b/>
          <w:sz w:val="28"/>
          <w:szCs w:val="28"/>
          <w:lang w:val="lv-LV"/>
        </w:rPr>
        <w:t>2019</w:t>
      </w:r>
      <w:r w:rsidRPr="00142F8A">
        <w:rPr>
          <w:rFonts w:ascii="Arial Narrow" w:hAnsi="Arial Narrow" w:cs="Times New Roman"/>
          <w:b/>
          <w:sz w:val="28"/>
          <w:szCs w:val="28"/>
          <w:lang w:val="lv-LV"/>
        </w:rPr>
        <w:t>.</w:t>
      </w:r>
      <w:r>
        <w:rPr>
          <w:rFonts w:ascii="Arial Narrow" w:hAnsi="Arial Narrow" w:cs="Times New Roman"/>
          <w:b/>
          <w:sz w:val="28"/>
          <w:szCs w:val="28"/>
          <w:lang w:val="lv-LV"/>
        </w:rPr>
        <w:t xml:space="preserve"> </w:t>
      </w:r>
      <w:r w:rsidRPr="00142F8A">
        <w:rPr>
          <w:rFonts w:ascii="Arial Narrow" w:hAnsi="Arial Narrow" w:cs="Times New Roman"/>
          <w:b/>
          <w:sz w:val="28"/>
          <w:szCs w:val="28"/>
          <w:lang w:val="lv-LV"/>
        </w:rPr>
        <w:t>gada 2</w:t>
      </w:r>
      <w:r>
        <w:rPr>
          <w:rFonts w:ascii="Arial Narrow" w:hAnsi="Arial Narrow" w:cs="Times New Roman"/>
          <w:b/>
          <w:sz w:val="28"/>
          <w:szCs w:val="28"/>
          <w:lang w:val="lv-LV"/>
        </w:rPr>
        <w:t>7</w:t>
      </w:r>
      <w:r w:rsidRPr="00142F8A">
        <w:rPr>
          <w:rFonts w:ascii="Arial Narrow" w:hAnsi="Arial Narrow" w:cs="Times New Roman"/>
          <w:b/>
          <w:sz w:val="28"/>
          <w:szCs w:val="28"/>
          <w:lang w:val="lv-LV"/>
        </w:rPr>
        <w:t>. augustā</w:t>
      </w:r>
    </w:p>
    <w:p w14:paraId="4A2D7013" w14:textId="77777777" w:rsidR="00446744" w:rsidRDefault="00446744" w:rsidP="00446744">
      <w:pPr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2F525B">
        <w:rPr>
          <w:rFonts w:ascii="Arial Narrow" w:hAnsi="Arial Narrow" w:cs="Times New Roman"/>
          <w:b/>
          <w:sz w:val="24"/>
          <w:szCs w:val="24"/>
          <w:lang w:val="lv-LV"/>
        </w:rPr>
        <w:t>Profesionālās izglītības kompetences centrs „Jelgavas Tehnikums”</w:t>
      </w:r>
      <w:r>
        <w:rPr>
          <w:rFonts w:ascii="Arial Narrow" w:hAnsi="Arial Narrow" w:cs="Times New Roman"/>
          <w:sz w:val="24"/>
          <w:szCs w:val="24"/>
          <w:lang w:val="lv-LV"/>
        </w:rPr>
        <w:br/>
        <w:t>Pulkveža O. Kalpaka iela 37, Jelgava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6696"/>
      </w:tblGrid>
      <w:tr w:rsidR="00446744" w14:paraId="458108A4" w14:textId="77777777" w:rsidTr="00604098">
        <w:tc>
          <w:tcPr>
            <w:tcW w:w="2376" w:type="dxa"/>
            <w:shd w:val="clear" w:color="auto" w:fill="D5DCE4" w:themeFill="text2" w:themeFillTint="33"/>
          </w:tcPr>
          <w:p w14:paraId="4C315601" w14:textId="77777777" w:rsidR="00446744" w:rsidRPr="00994658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994658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Laiks</w:t>
            </w:r>
          </w:p>
        </w:tc>
        <w:tc>
          <w:tcPr>
            <w:tcW w:w="6866" w:type="dxa"/>
            <w:shd w:val="clear" w:color="auto" w:fill="D5DCE4" w:themeFill="text2" w:themeFillTint="33"/>
          </w:tcPr>
          <w:p w14:paraId="1BBD3AAF" w14:textId="7CA4B9C9" w:rsidR="00446744" w:rsidRPr="0035246C" w:rsidRDefault="00446744" w:rsidP="00BE1CC1">
            <w:pPr>
              <w:pStyle w:val="NormalWeb"/>
              <w:jc w:val="center"/>
            </w:pPr>
            <w:r w:rsidRPr="00994658">
              <w:rPr>
                <w:rFonts w:ascii="Arial Narrow" w:hAnsi="Arial Narrow"/>
                <w:b/>
                <w:sz w:val="28"/>
                <w:szCs w:val="28"/>
              </w:rPr>
              <w:t>Pasākums</w:t>
            </w:r>
            <w:r w:rsidR="0035246C">
              <w:rPr>
                <w:rFonts w:ascii="Arial Narrow" w:hAnsi="Arial Narrow"/>
                <w:b/>
                <w:sz w:val="28"/>
                <w:szCs w:val="28"/>
              </w:rPr>
              <w:t xml:space="preserve"> - </w:t>
            </w:r>
            <w:hyperlink r:id="rId11" w:history="1">
              <w:r w:rsidR="0035246C" w:rsidRPr="0035246C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en-GB" w:eastAsia="en-US"/>
                </w:rPr>
                <w:t>https://ej.uz/augusta</w:t>
              </w:r>
            </w:hyperlink>
          </w:p>
        </w:tc>
      </w:tr>
      <w:tr w:rsidR="00446744" w14:paraId="72D378CF" w14:textId="77777777" w:rsidTr="00604098">
        <w:tc>
          <w:tcPr>
            <w:tcW w:w="2376" w:type="dxa"/>
            <w:vAlign w:val="center"/>
          </w:tcPr>
          <w:p w14:paraId="023556D8" w14:textId="77777777" w:rsidR="00446744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10.00 - 10.15</w:t>
            </w:r>
          </w:p>
        </w:tc>
        <w:tc>
          <w:tcPr>
            <w:tcW w:w="6866" w:type="dxa"/>
            <w:vAlign w:val="center"/>
          </w:tcPr>
          <w:p w14:paraId="53515916" w14:textId="77777777" w:rsidR="00446744" w:rsidRPr="00994658" w:rsidRDefault="00446744" w:rsidP="00604098">
            <w:pPr>
              <w:spacing w:line="276" w:lineRule="auto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 xml:space="preserve">Pārskats par  “Atvērto durvju dienas” norisi </w:t>
            </w:r>
          </w:p>
        </w:tc>
      </w:tr>
      <w:tr w:rsidR="00446744" w14:paraId="6B3E5075" w14:textId="77777777" w:rsidTr="00604098">
        <w:tc>
          <w:tcPr>
            <w:tcW w:w="2376" w:type="dxa"/>
            <w:vAlign w:val="center"/>
          </w:tcPr>
          <w:p w14:paraId="35CE898C" w14:textId="77777777" w:rsidR="00446744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10.15 - 11.00</w:t>
            </w:r>
          </w:p>
        </w:tc>
        <w:tc>
          <w:tcPr>
            <w:tcW w:w="6866" w:type="dxa"/>
            <w:vAlign w:val="center"/>
          </w:tcPr>
          <w:p w14:paraId="4F7F8C83" w14:textId="77777777" w:rsidR="00446744" w:rsidRDefault="00446744" w:rsidP="00604098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Jelgavas pilsētas domes priekšsēdētāja Andra Rāviņa uzruna</w:t>
            </w:r>
          </w:p>
        </w:tc>
      </w:tr>
      <w:tr w:rsidR="00446744" w14:paraId="27A69DC4" w14:textId="77777777" w:rsidTr="00604098">
        <w:tc>
          <w:tcPr>
            <w:tcW w:w="2376" w:type="dxa"/>
            <w:vAlign w:val="center"/>
          </w:tcPr>
          <w:p w14:paraId="50A194A9" w14:textId="77777777" w:rsidR="00446744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11.00 -</w:t>
            </w:r>
            <w:r>
              <w:rPr>
                <w:rFonts w:ascii="Arial Narrow" w:hAnsi="Arial Narrow" w:cs="Times New Roman"/>
                <w:lang w:val="lv-LV"/>
              </w:rPr>
              <w:t xml:space="preserve"> </w:t>
            </w:r>
            <w:r w:rsidRPr="00EE0385">
              <w:rPr>
                <w:rFonts w:ascii="Arial Narrow" w:hAnsi="Arial Narrow" w:cs="Times New Roman"/>
                <w:lang w:val="lv-LV"/>
              </w:rPr>
              <w:t>11.10</w:t>
            </w:r>
          </w:p>
        </w:tc>
        <w:tc>
          <w:tcPr>
            <w:tcW w:w="6866" w:type="dxa"/>
            <w:vAlign w:val="center"/>
          </w:tcPr>
          <w:p w14:paraId="61D0F07C" w14:textId="77777777" w:rsidR="00446744" w:rsidRDefault="00446744" w:rsidP="00604098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Jelgavas pilsētas domes priekšsēdētājas vietnieces Ritas Vectirānes uzruna</w:t>
            </w:r>
          </w:p>
        </w:tc>
      </w:tr>
      <w:tr w:rsidR="00446744" w:rsidRPr="0035246C" w14:paraId="302FFAFE" w14:textId="77777777" w:rsidTr="00604098">
        <w:tc>
          <w:tcPr>
            <w:tcW w:w="2376" w:type="dxa"/>
            <w:vAlign w:val="center"/>
          </w:tcPr>
          <w:p w14:paraId="3DFF1E14" w14:textId="77777777" w:rsidR="00446744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11.10 - 12.00</w:t>
            </w:r>
          </w:p>
        </w:tc>
        <w:tc>
          <w:tcPr>
            <w:tcW w:w="6866" w:type="dxa"/>
            <w:vAlign w:val="center"/>
          </w:tcPr>
          <w:p w14:paraId="7F31AFBE" w14:textId="77777777" w:rsidR="00446744" w:rsidRDefault="00446744" w:rsidP="00604098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Jelgavas pilsētas Izglītības pārvaldes vadītāja Gunta Auza par 2018./2019. m.g. sasniegumiem un aktualitātēm jaunajam mācību gadam</w:t>
            </w:r>
          </w:p>
        </w:tc>
      </w:tr>
      <w:tr w:rsidR="00446744" w14:paraId="142F23FE" w14:textId="77777777" w:rsidTr="00604098">
        <w:tc>
          <w:tcPr>
            <w:tcW w:w="2376" w:type="dxa"/>
            <w:vAlign w:val="center"/>
          </w:tcPr>
          <w:p w14:paraId="3BBCBC90" w14:textId="77777777" w:rsidR="00446744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12.00 -</w:t>
            </w:r>
            <w:r>
              <w:rPr>
                <w:rFonts w:ascii="Arial Narrow" w:hAnsi="Arial Narrow" w:cs="Times New Roman"/>
                <w:lang w:val="lv-LV"/>
              </w:rPr>
              <w:t xml:space="preserve"> </w:t>
            </w:r>
            <w:r w:rsidRPr="00EE0385">
              <w:rPr>
                <w:rFonts w:ascii="Arial Narrow" w:hAnsi="Arial Narrow" w:cs="Times New Roman"/>
                <w:lang w:val="lv-LV"/>
              </w:rPr>
              <w:t>12.30</w:t>
            </w:r>
          </w:p>
        </w:tc>
        <w:tc>
          <w:tcPr>
            <w:tcW w:w="6866" w:type="dxa"/>
            <w:vAlign w:val="center"/>
          </w:tcPr>
          <w:p w14:paraId="529AB56E" w14:textId="77777777" w:rsidR="00446744" w:rsidRDefault="00446744" w:rsidP="00604098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 xml:space="preserve">Pārtraukums </w:t>
            </w:r>
          </w:p>
        </w:tc>
      </w:tr>
      <w:tr w:rsidR="00446744" w:rsidRPr="0035246C" w14:paraId="3056F95E" w14:textId="77777777" w:rsidTr="00604098">
        <w:tc>
          <w:tcPr>
            <w:tcW w:w="2376" w:type="dxa"/>
            <w:vAlign w:val="center"/>
          </w:tcPr>
          <w:p w14:paraId="6F847161" w14:textId="77777777" w:rsidR="00446744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12.30 - 13.30</w:t>
            </w:r>
          </w:p>
        </w:tc>
        <w:tc>
          <w:tcPr>
            <w:tcW w:w="6866" w:type="dxa"/>
            <w:vAlign w:val="center"/>
          </w:tcPr>
          <w:p w14:paraId="46FE9996" w14:textId="77777777" w:rsidR="00446744" w:rsidRDefault="00446744" w:rsidP="00604098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 xml:space="preserve">“Ceļojošais mikrofons” </w:t>
            </w:r>
            <w:r>
              <w:rPr>
                <w:rFonts w:ascii="Arial Narrow" w:hAnsi="Arial Narrow" w:cs="Times New Roman"/>
                <w:lang w:val="lv-LV"/>
              </w:rPr>
              <w:t>- n</w:t>
            </w:r>
            <w:r w:rsidRPr="00EE0385">
              <w:rPr>
                <w:rFonts w:ascii="Arial Narrow" w:hAnsi="Arial Narrow" w:cs="Times New Roman"/>
                <w:lang w:val="lv-LV"/>
              </w:rPr>
              <w:t>ovēlējumi skolotājiem jaunajā mācību gadā</w:t>
            </w:r>
          </w:p>
        </w:tc>
      </w:tr>
      <w:tr w:rsidR="00446744" w:rsidRPr="002F525B" w14:paraId="3D043DA7" w14:textId="77777777" w:rsidTr="00604098">
        <w:tc>
          <w:tcPr>
            <w:tcW w:w="2376" w:type="dxa"/>
            <w:vAlign w:val="center"/>
          </w:tcPr>
          <w:p w14:paraId="13A957E1" w14:textId="77777777" w:rsidR="00446744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13.30 - 13.40</w:t>
            </w:r>
          </w:p>
        </w:tc>
        <w:tc>
          <w:tcPr>
            <w:tcW w:w="6866" w:type="dxa"/>
            <w:vAlign w:val="center"/>
          </w:tcPr>
          <w:p w14:paraId="629D0636" w14:textId="77777777" w:rsidR="00446744" w:rsidRPr="00685EDE" w:rsidRDefault="00446744" w:rsidP="00604098">
            <w:pPr>
              <w:spacing w:line="276" w:lineRule="auto"/>
              <w:rPr>
                <w:rFonts w:ascii="Arial Narrow" w:hAnsi="Arial Narrow" w:cs="Times New Roman"/>
                <w:lang w:val="lv-LV"/>
              </w:rPr>
            </w:pPr>
            <w:r w:rsidRPr="00685EDE">
              <w:rPr>
                <w:rFonts w:ascii="Arial Narrow" w:hAnsi="Arial Narrow" w:cs="Times New Roman"/>
                <w:lang w:val="lv-LV"/>
              </w:rPr>
              <w:t xml:space="preserve">Jauniecelto izglītības </w:t>
            </w:r>
            <w:r>
              <w:rPr>
                <w:rFonts w:ascii="Arial Narrow" w:hAnsi="Arial Narrow" w:cs="Times New Roman"/>
                <w:lang w:val="lv-LV"/>
              </w:rPr>
              <w:t>speciālistu un pedagogu sveikšana</w:t>
            </w:r>
          </w:p>
        </w:tc>
      </w:tr>
      <w:tr w:rsidR="00446744" w14:paraId="5A668299" w14:textId="77777777" w:rsidTr="00604098">
        <w:tc>
          <w:tcPr>
            <w:tcW w:w="2376" w:type="dxa"/>
            <w:vAlign w:val="center"/>
          </w:tcPr>
          <w:p w14:paraId="66BE090E" w14:textId="77777777" w:rsidR="00446744" w:rsidRPr="00EE0385" w:rsidRDefault="00446744" w:rsidP="00604098">
            <w:pPr>
              <w:spacing w:line="276" w:lineRule="auto"/>
              <w:jc w:val="center"/>
              <w:rPr>
                <w:rFonts w:ascii="Arial Narrow" w:hAnsi="Arial Narrow" w:cs="Times New Roman"/>
                <w:lang w:val="lv-LV"/>
              </w:rPr>
            </w:pPr>
            <w:r w:rsidRPr="00EE0385">
              <w:rPr>
                <w:rFonts w:ascii="Arial Narrow" w:hAnsi="Arial Narrow" w:cs="Times New Roman"/>
                <w:lang w:val="lv-LV"/>
              </w:rPr>
              <w:t>13.40 -</w:t>
            </w:r>
            <w:r>
              <w:rPr>
                <w:rFonts w:ascii="Arial Narrow" w:hAnsi="Arial Narrow" w:cs="Times New Roman"/>
                <w:lang w:val="lv-LV"/>
              </w:rPr>
              <w:t xml:space="preserve"> </w:t>
            </w:r>
            <w:r w:rsidRPr="00EE0385">
              <w:rPr>
                <w:rFonts w:ascii="Arial Narrow" w:hAnsi="Arial Narrow" w:cs="Times New Roman"/>
                <w:lang w:val="lv-LV"/>
              </w:rPr>
              <w:t>14.00</w:t>
            </w:r>
          </w:p>
        </w:tc>
        <w:tc>
          <w:tcPr>
            <w:tcW w:w="6866" w:type="dxa"/>
            <w:vAlign w:val="center"/>
          </w:tcPr>
          <w:p w14:paraId="236E52AD" w14:textId="77777777" w:rsidR="00446744" w:rsidRDefault="00446744" w:rsidP="00604098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F525B">
              <w:rPr>
                <w:rFonts w:ascii="Arial Narrow" w:hAnsi="Arial Narrow" w:cs="Times New Roman"/>
                <w:lang w:val="lv-LV"/>
              </w:rPr>
              <w:t>Profesionāl</w:t>
            </w:r>
            <w:r>
              <w:rPr>
                <w:rFonts w:ascii="Arial Narrow" w:hAnsi="Arial Narrow" w:cs="Times New Roman"/>
                <w:lang w:val="lv-LV"/>
              </w:rPr>
              <w:t>ās izglītības kompetences centra</w:t>
            </w:r>
            <w:r w:rsidRPr="002F525B">
              <w:rPr>
                <w:rFonts w:ascii="Arial Narrow" w:hAnsi="Arial Narrow" w:cs="Times New Roman"/>
                <w:lang w:val="lv-LV"/>
              </w:rPr>
              <w:t xml:space="preserve"> „Jelgavas Tehnikums”</w:t>
            </w:r>
            <w:r>
              <w:rPr>
                <w:rFonts w:ascii="Arial Narrow" w:hAnsi="Arial Narrow" w:cs="Times New Roman"/>
                <w:lang w:val="lv-LV"/>
              </w:rPr>
              <w:t xml:space="preserve"> </w:t>
            </w:r>
            <w:r w:rsidRPr="00EE0385">
              <w:rPr>
                <w:rFonts w:ascii="Arial Narrow" w:hAnsi="Arial Narrow" w:cs="Times New Roman"/>
                <w:lang w:val="lv-LV"/>
              </w:rPr>
              <w:t>direktore</w:t>
            </w:r>
            <w:r>
              <w:rPr>
                <w:rFonts w:ascii="Arial Narrow" w:hAnsi="Arial Narrow" w:cs="Times New Roman"/>
                <w:lang w:val="lv-LV"/>
              </w:rPr>
              <w:t>s</w:t>
            </w:r>
            <w:r w:rsidRPr="00EE0385">
              <w:rPr>
                <w:rFonts w:ascii="Arial Narrow" w:hAnsi="Arial Narrow" w:cs="Times New Roman"/>
                <w:lang w:val="lv-LV"/>
              </w:rPr>
              <w:t xml:space="preserve"> Janīna</w:t>
            </w:r>
            <w:r>
              <w:rPr>
                <w:rFonts w:ascii="Arial Narrow" w:hAnsi="Arial Narrow" w:cs="Times New Roman"/>
                <w:lang w:val="lv-LV"/>
              </w:rPr>
              <w:t>s</w:t>
            </w:r>
            <w:r w:rsidRPr="00EE0385">
              <w:rPr>
                <w:rFonts w:ascii="Arial Narrow" w:hAnsi="Arial Narrow" w:cs="Times New Roman"/>
                <w:lang w:val="lv-LV"/>
              </w:rPr>
              <w:t xml:space="preserve"> Rudzīte</w:t>
            </w:r>
            <w:r>
              <w:rPr>
                <w:rFonts w:ascii="Arial Narrow" w:hAnsi="Arial Narrow" w:cs="Times New Roman"/>
                <w:lang w:val="lv-LV"/>
              </w:rPr>
              <w:t>s uzruna un audzēkņu apsveikums</w:t>
            </w:r>
          </w:p>
        </w:tc>
      </w:tr>
    </w:tbl>
    <w:p w14:paraId="0291F496" w14:textId="2FBF1796" w:rsidR="0023010F" w:rsidRPr="00446744" w:rsidRDefault="0023010F" w:rsidP="0035246C">
      <w:pPr>
        <w:rPr>
          <w:lang w:val="lv-LV"/>
        </w:rPr>
      </w:pPr>
    </w:p>
    <w:sectPr w:rsidR="0023010F" w:rsidRPr="00446744" w:rsidSect="00FC4398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A79E5" w14:textId="77777777" w:rsidR="007567AB" w:rsidRDefault="007567AB" w:rsidP="00142F8A">
      <w:pPr>
        <w:spacing w:after="0" w:line="240" w:lineRule="auto"/>
      </w:pPr>
      <w:r>
        <w:separator/>
      </w:r>
    </w:p>
  </w:endnote>
  <w:endnote w:type="continuationSeparator" w:id="0">
    <w:p w14:paraId="25A66012" w14:textId="77777777" w:rsidR="007567AB" w:rsidRDefault="007567AB" w:rsidP="0014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2CB24" w14:textId="77777777" w:rsidR="007567AB" w:rsidRDefault="007567AB" w:rsidP="00142F8A">
      <w:pPr>
        <w:spacing w:after="0" w:line="240" w:lineRule="auto"/>
      </w:pPr>
      <w:r>
        <w:separator/>
      </w:r>
    </w:p>
  </w:footnote>
  <w:footnote w:type="continuationSeparator" w:id="0">
    <w:p w14:paraId="15CCFE93" w14:textId="77777777" w:rsidR="007567AB" w:rsidRDefault="007567AB" w:rsidP="00142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C9E"/>
    <w:multiLevelType w:val="hybridMultilevel"/>
    <w:tmpl w:val="CED6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4BE6"/>
    <w:multiLevelType w:val="hybridMultilevel"/>
    <w:tmpl w:val="0EC85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1672"/>
    <w:multiLevelType w:val="hybridMultilevel"/>
    <w:tmpl w:val="97B4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4E7F"/>
    <w:multiLevelType w:val="hybridMultilevel"/>
    <w:tmpl w:val="6E1484D2"/>
    <w:lvl w:ilvl="0" w:tplc="56C0902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26C6"/>
    <w:multiLevelType w:val="hybridMultilevel"/>
    <w:tmpl w:val="8486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C69BC"/>
    <w:multiLevelType w:val="hybridMultilevel"/>
    <w:tmpl w:val="55FE5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CE3AF9"/>
    <w:multiLevelType w:val="hybridMultilevel"/>
    <w:tmpl w:val="6094A21E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5633261A"/>
    <w:multiLevelType w:val="hybridMultilevel"/>
    <w:tmpl w:val="E3B6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A"/>
    <w:rsid w:val="0003295D"/>
    <w:rsid w:val="00034FB2"/>
    <w:rsid w:val="000452AF"/>
    <w:rsid w:val="0006486D"/>
    <w:rsid w:val="00104CA7"/>
    <w:rsid w:val="00142F8A"/>
    <w:rsid w:val="00214FCD"/>
    <w:rsid w:val="002178B8"/>
    <w:rsid w:val="00222027"/>
    <w:rsid w:val="0023010F"/>
    <w:rsid w:val="00274295"/>
    <w:rsid w:val="00274D0D"/>
    <w:rsid w:val="0028626A"/>
    <w:rsid w:val="002B79EF"/>
    <w:rsid w:val="002D37C7"/>
    <w:rsid w:val="002F29B3"/>
    <w:rsid w:val="00303D98"/>
    <w:rsid w:val="0035246C"/>
    <w:rsid w:val="003B11CE"/>
    <w:rsid w:val="003B486E"/>
    <w:rsid w:val="003C1AA9"/>
    <w:rsid w:val="003D6C6E"/>
    <w:rsid w:val="00446744"/>
    <w:rsid w:val="004863D1"/>
    <w:rsid w:val="004B283B"/>
    <w:rsid w:val="004B6048"/>
    <w:rsid w:val="004E56E5"/>
    <w:rsid w:val="0053039F"/>
    <w:rsid w:val="00540959"/>
    <w:rsid w:val="005504F9"/>
    <w:rsid w:val="005A6D64"/>
    <w:rsid w:val="005B057E"/>
    <w:rsid w:val="005B1ED3"/>
    <w:rsid w:val="006033B0"/>
    <w:rsid w:val="00622BC5"/>
    <w:rsid w:val="0065114D"/>
    <w:rsid w:val="00711306"/>
    <w:rsid w:val="00724011"/>
    <w:rsid w:val="007567AB"/>
    <w:rsid w:val="007971B6"/>
    <w:rsid w:val="007C2CD3"/>
    <w:rsid w:val="007E7D55"/>
    <w:rsid w:val="008120F8"/>
    <w:rsid w:val="0081434C"/>
    <w:rsid w:val="00816A81"/>
    <w:rsid w:val="008B2A14"/>
    <w:rsid w:val="008C3EBF"/>
    <w:rsid w:val="008C6EF0"/>
    <w:rsid w:val="008F09AE"/>
    <w:rsid w:val="009162C7"/>
    <w:rsid w:val="009241AC"/>
    <w:rsid w:val="00943BFC"/>
    <w:rsid w:val="0098537C"/>
    <w:rsid w:val="009865BE"/>
    <w:rsid w:val="009F40ED"/>
    <w:rsid w:val="00A11029"/>
    <w:rsid w:val="00A515FE"/>
    <w:rsid w:val="00AB4146"/>
    <w:rsid w:val="00B05E71"/>
    <w:rsid w:val="00B05F5A"/>
    <w:rsid w:val="00B1188A"/>
    <w:rsid w:val="00B71FA5"/>
    <w:rsid w:val="00BA3C0A"/>
    <w:rsid w:val="00BC62AE"/>
    <w:rsid w:val="00BD09A5"/>
    <w:rsid w:val="00BD1403"/>
    <w:rsid w:val="00BE1CC1"/>
    <w:rsid w:val="00BF1330"/>
    <w:rsid w:val="00C44E42"/>
    <w:rsid w:val="00C72108"/>
    <w:rsid w:val="00C76798"/>
    <w:rsid w:val="00D112EA"/>
    <w:rsid w:val="00D96093"/>
    <w:rsid w:val="00DA63EA"/>
    <w:rsid w:val="00DD67CE"/>
    <w:rsid w:val="00E01C31"/>
    <w:rsid w:val="00E24BC5"/>
    <w:rsid w:val="00E4280F"/>
    <w:rsid w:val="00E94977"/>
    <w:rsid w:val="00E95022"/>
    <w:rsid w:val="00F1215A"/>
    <w:rsid w:val="00F54525"/>
    <w:rsid w:val="00F94084"/>
    <w:rsid w:val="00F94955"/>
    <w:rsid w:val="00FC2391"/>
    <w:rsid w:val="00FC4398"/>
    <w:rsid w:val="00FD3EDE"/>
    <w:rsid w:val="00FE0ACE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34A9B"/>
  <w15:docId w15:val="{B1BD0260-C674-4802-8D4B-23D7EBBA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1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4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8A"/>
  </w:style>
  <w:style w:type="paragraph" w:styleId="Footer">
    <w:name w:val="footer"/>
    <w:basedOn w:val="Normal"/>
    <w:link w:val="FooterChar"/>
    <w:uiPriority w:val="99"/>
    <w:unhideWhenUsed/>
    <w:rsid w:val="0014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8A"/>
  </w:style>
  <w:style w:type="character" w:styleId="Hyperlink">
    <w:name w:val="Hyperlink"/>
    <w:basedOn w:val="DefaultParagraphFont"/>
    <w:uiPriority w:val="99"/>
    <w:unhideWhenUsed/>
    <w:rsid w:val="006511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246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j.uz/august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juz.lv/t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juz.lv/ty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Sarmīte Vīksna</dc:creator>
  <cp:lastModifiedBy>Dace Pētersone-Gūtmane</cp:lastModifiedBy>
  <cp:revision>5</cp:revision>
  <cp:lastPrinted>2019-08-19T11:30:00Z</cp:lastPrinted>
  <dcterms:created xsi:type="dcterms:W3CDTF">2019-08-20T05:30:00Z</dcterms:created>
  <dcterms:modified xsi:type="dcterms:W3CDTF">2019-08-20T08:25:00Z</dcterms:modified>
</cp:coreProperties>
</file>